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D3" w:rsidRDefault="00EC60D3" w:rsidP="00EC60D3">
      <w:pPr>
        <w:pStyle w:val="Titre"/>
        <w:rPr>
          <w:rFonts w:ascii="Tahoma" w:hAnsi="Tahoma" w:cs="Tahoma"/>
          <w:color w:val="00B0F0"/>
          <w:sz w:val="24"/>
        </w:rPr>
      </w:pPr>
    </w:p>
    <w:p w:rsidR="00EC60D3" w:rsidRDefault="00EC60D3" w:rsidP="00EC60D3">
      <w:pPr>
        <w:pStyle w:val="Titre"/>
        <w:rPr>
          <w:rFonts w:ascii="Tahoma" w:hAnsi="Tahoma" w:cs="Tahoma"/>
          <w:color w:val="00B0F0"/>
          <w:sz w:val="24"/>
        </w:rPr>
      </w:pPr>
    </w:p>
    <w:p w:rsidR="00EC60D3" w:rsidRPr="00464C6D" w:rsidRDefault="00EC60D3" w:rsidP="00EC60D3">
      <w:pPr>
        <w:pStyle w:val="Titre"/>
        <w:rPr>
          <w:rFonts w:ascii="Tahoma" w:hAnsi="Tahoma" w:cs="Tahoma"/>
          <w:color w:val="00B0F0"/>
          <w:sz w:val="20"/>
          <w:szCs w:val="20"/>
        </w:rPr>
      </w:pPr>
      <w:r w:rsidRPr="00464C6D">
        <w:rPr>
          <w:rFonts w:ascii="Tahoma" w:hAnsi="Tahoma" w:cs="Tahoma"/>
          <w:color w:val="00B0F0"/>
          <w:sz w:val="24"/>
        </w:rPr>
        <w:t>Autorisation de transmission de données issues des comptages RTE</w:t>
      </w:r>
      <w:r>
        <w:rPr>
          <w:rFonts w:ascii="Tahoma" w:hAnsi="Tahoma" w:cs="Tahoma"/>
          <w:color w:val="00B0F0"/>
          <w:sz w:val="24"/>
        </w:rPr>
        <w:t xml:space="preserve"> (pour les clients CART et contrat de </w:t>
      </w:r>
      <w:bookmarkStart w:id="0" w:name="_GoBack"/>
      <w:bookmarkEnd w:id="0"/>
      <w:r>
        <w:rPr>
          <w:rFonts w:ascii="Tahoma" w:hAnsi="Tahoma" w:cs="Tahoma"/>
          <w:color w:val="00B0F0"/>
          <w:sz w:val="24"/>
        </w:rPr>
        <w:t>prestations annexes uniquement)</w:t>
      </w:r>
    </w:p>
    <w:p w:rsidR="00EC60D3" w:rsidRPr="00464C6D" w:rsidRDefault="00EC60D3" w:rsidP="00EC60D3">
      <w:pPr>
        <w:jc w:val="both"/>
        <w:rPr>
          <w:rFonts w:ascii="Tahoma" w:hAnsi="Tahoma" w:cs="Tahoma"/>
          <w:color w:val="00B0F0"/>
        </w:rPr>
      </w:pPr>
    </w:p>
    <w:p w:rsidR="00EC60D3" w:rsidRPr="00911FBE" w:rsidRDefault="00EC60D3" w:rsidP="00EC60D3">
      <w:pPr>
        <w:jc w:val="both"/>
        <w:rPr>
          <w:rFonts w:ascii="Tahoma" w:hAnsi="Tahoma" w:cs="Tahoma"/>
        </w:rPr>
      </w:pPr>
    </w:p>
    <w:p w:rsidR="00EC60D3" w:rsidRPr="0066375A" w:rsidRDefault="00EC60D3" w:rsidP="00EC60D3">
      <w:pPr>
        <w:jc w:val="both"/>
        <w:rPr>
          <w:rFonts w:ascii="Tahoma" w:hAnsi="Tahoma" w:cs="Tahoma"/>
          <w:sz w:val="20"/>
          <w:szCs w:val="20"/>
        </w:rPr>
      </w:pPr>
      <w:r w:rsidRPr="0066375A">
        <w:rPr>
          <w:rFonts w:ascii="Tahoma" w:hAnsi="Tahoma" w:cs="Tahoma"/>
          <w:sz w:val="20"/>
          <w:szCs w:val="20"/>
        </w:rPr>
        <w:t>La société</w:t>
      </w:r>
      <w:r>
        <w:rPr>
          <w:rFonts w:ascii="Tahoma" w:hAnsi="Tahoma" w:cs="Tahoma"/>
          <w:i/>
          <w:iCs/>
          <w:sz w:val="20"/>
          <w:szCs w:val="20"/>
        </w:rPr>
        <w:t xml:space="preserve"> </w:t>
      </w:r>
      <w:r w:rsidRPr="0000156B">
        <w:rPr>
          <w:rFonts w:ascii="Tahoma" w:hAnsi="Tahoma" w:cs="Tahoma"/>
          <w:i/>
          <w:color w:val="FF0000"/>
          <w:sz w:val="20"/>
          <w:szCs w:val="20"/>
          <w:highlight w:val="yellow"/>
        </w:rPr>
        <w:t>XXXXXXXXXXXXXXXX</w:t>
      </w:r>
      <w:r>
        <w:rPr>
          <w:rFonts w:ascii="Tahoma" w:hAnsi="Tahoma" w:cs="Tahoma"/>
          <w:i/>
          <w:iCs/>
          <w:sz w:val="20"/>
          <w:szCs w:val="20"/>
          <w:highlight w:val="yellow"/>
        </w:rPr>
        <w:t xml:space="preserve">, au capital de </w:t>
      </w:r>
      <w:r w:rsidRPr="0000156B">
        <w:rPr>
          <w:rFonts w:ascii="Tahoma" w:hAnsi="Tahoma" w:cs="Tahoma"/>
          <w:i/>
          <w:color w:val="FF0000"/>
          <w:sz w:val="20"/>
          <w:szCs w:val="20"/>
          <w:highlight w:val="yellow"/>
        </w:rPr>
        <w:t>XXXXXXXXXXX</w:t>
      </w:r>
      <w:r w:rsidRPr="00D0643F">
        <w:rPr>
          <w:rFonts w:ascii="Tahoma" w:hAnsi="Tahoma" w:cs="Tahoma"/>
          <w:i/>
          <w:iCs/>
          <w:sz w:val="20"/>
          <w:szCs w:val="20"/>
          <w:highlight w:val="yellow"/>
        </w:rPr>
        <w:t xml:space="preserve"> euros, dont le siège social est situé</w:t>
      </w:r>
      <w:r>
        <w:rPr>
          <w:rFonts w:ascii="Tahoma" w:hAnsi="Tahoma" w:cs="Tahoma"/>
          <w:i/>
          <w:iCs/>
          <w:sz w:val="20"/>
          <w:szCs w:val="20"/>
          <w:highlight w:val="yellow"/>
        </w:rPr>
        <w:t xml:space="preserve"> </w:t>
      </w:r>
      <w:r w:rsidRPr="0000156B">
        <w:rPr>
          <w:rFonts w:ascii="Tahoma" w:hAnsi="Tahoma" w:cs="Tahoma"/>
          <w:i/>
          <w:color w:val="FF0000"/>
          <w:sz w:val="20"/>
          <w:szCs w:val="20"/>
          <w:highlight w:val="yellow"/>
        </w:rPr>
        <w:t>XXXXXXXXXXXXXX,</w:t>
      </w:r>
      <w:r w:rsidRPr="00D0643F">
        <w:rPr>
          <w:rFonts w:ascii="Tahoma" w:hAnsi="Tahoma" w:cs="Tahoma"/>
          <w:i/>
          <w:iCs/>
          <w:sz w:val="20"/>
          <w:szCs w:val="20"/>
          <w:highlight w:val="yellow"/>
        </w:rPr>
        <w:t xml:space="preserve"> immatriculé au Registre du commerce et des So</w:t>
      </w:r>
      <w:r>
        <w:rPr>
          <w:rFonts w:ascii="Tahoma" w:hAnsi="Tahoma" w:cs="Tahoma"/>
          <w:i/>
          <w:iCs/>
          <w:sz w:val="20"/>
          <w:szCs w:val="20"/>
          <w:highlight w:val="yellow"/>
        </w:rPr>
        <w:t xml:space="preserve">ciétés de </w:t>
      </w:r>
      <w:r w:rsidRPr="0000156B">
        <w:rPr>
          <w:rFonts w:ascii="Tahoma" w:hAnsi="Tahoma" w:cs="Tahoma"/>
          <w:i/>
          <w:color w:val="FF0000"/>
          <w:sz w:val="20"/>
          <w:szCs w:val="20"/>
          <w:highlight w:val="yellow"/>
        </w:rPr>
        <w:t>XXXX</w:t>
      </w:r>
      <w:r>
        <w:rPr>
          <w:rFonts w:ascii="Tahoma" w:hAnsi="Tahoma" w:cs="Tahoma"/>
          <w:i/>
          <w:color w:val="FF0000"/>
          <w:sz w:val="20"/>
          <w:szCs w:val="20"/>
          <w:highlight w:val="yellow"/>
        </w:rPr>
        <w:t xml:space="preserve"> </w:t>
      </w:r>
      <w:r>
        <w:rPr>
          <w:rFonts w:ascii="Tahoma" w:hAnsi="Tahoma" w:cs="Tahoma"/>
          <w:i/>
          <w:iCs/>
          <w:sz w:val="20"/>
          <w:szCs w:val="20"/>
          <w:highlight w:val="yellow"/>
        </w:rPr>
        <w:t xml:space="preserve">sous le numéro </w:t>
      </w:r>
      <w:r w:rsidRPr="0000156B">
        <w:rPr>
          <w:rFonts w:ascii="Tahoma" w:hAnsi="Tahoma" w:cs="Tahoma"/>
          <w:i/>
          <w:color w:val="FF0000"/>
          <w:sz w:val="20"/>
          <w:szCs w:val="20"/>
          <w:highlight w:val="yellow"/>
        </w:rPr>
        <w:t>XXXXXXXXXXX</w:t>
      </w:r>
      <w:r>
        <w:rPr>
          <w:rFonts w:ascii="Tahoma" w:hAnsi="Tahoma" w:cs="Tahoma"/>
          <w:i/>
          <w:iCs/>
          <w:sz w:val="20"/>
          <w:szCs w:val="20"/>
        </w:rPr>
        <w:t xml:space="preserve"> </w:t>
      </w:r>
      <w:r w:rsidRPr="0066375A">
        <w:rPr>
          <w:rFonts w:ascii="Tahoma" w:hAnsi="Tahoma" w:cs="Tahoma"/>
          <w:sz w:val="20"/>
          <w:szCs w:val="20"/>
        </w:rPr>
        <w:t xml:space="preserve">représentée par </w:t>
      </w:r>
      <w:r w:rsidRPr="0000156B">
        <w:rPr>
          <w:rFonts w:ascii="Tahoma" w:hAnsi="Tahoma" w:cs="Tahoma"/>
          <w:i/>
          <w:color w:val="FF0000"/>
          <w:sz w:val="20"/>
          <w:szCs w:val="20"/>
          <w:highlight w:val="yellow"/>
        </w:rPr>
        <w:t>[M/Mme, prénom, nom]</w:t>
      </w:r>
      <w:r w:rsidRPr="0000156B">
        <w:rPr>
          <w:rFonts w:ascii="Tahoma" w:hAnsi="Tahoma" w:cs="Tahoma"/>
          <w:sz w:val="20"/>
          <w:szCs w:val="20"/>
          <w:highlight w:val="yellow"/>
        </w:rPr>
        <w:t>,</w:t>
      </w:r>
      <w:r w:rsidRPr="0000156B">
        <w:rPr>
          <w:rFonts w:ascii="Tahoma" w:hAnsi="Tahoma" w:cs="Tahoma"/>
          <w:color w:val="FF0000"/>
          <w:sz w:val="20"/>
          <w:szCs w:val="20"/>
          <w:highlight w:val="yellow"/>
        </w:rPr>
        <w:t xml:space="preserve"> </w:t>
      </w:r>
      <w:r w:rsidRPr="0000156B">
        <w:rPr>
          <w:rFonts w:ascii="Tahoma" w:hAnsi="Tahoma" w:cs="Tahoma"/>
          <w:i/>
          <w:iCs/>
          <w:color w:val="FF0000"/>
          <w:sz w:val="20"/>
          <w:szCs w:val="20"/>
          <w:highlight w:val="yellow"/>
        </w:rPr>
        <w:t>[titre/fonction]</w:t>
      </w:r>
      <w:r w:rsidRPr="0000156B">
        <w:rPr>
          <w:rFonts w:ascii="Tahoma" w:hAnsi="Tahoma" w:cs="Tahoma"/>
          <w:sz w:val="20"/>
          <w:szCs w:val="20"/>
          <w:highlight w:val="yellow"/>
        </w:rPr>
        <w:t>,</w:t>
      </w:r>
      <w:r>
        <w:rPr>
          <w:rFonts w:ascii="Tahoma" w:hAnsi="Tahoma" w:cs="Tahoma"/>
          <w:sz w:val="20"/>
          <w:szCs w:val="20"/>
        </w:rPr>
        <w:t xml:space="preserve"> dûment habilité(e) </w:t>
      </w:r>
      <w:r w:rsidRPr="0066375A">
        <w:rPr>
          <w:rFonts w:ascii="Tahoma" w:hAnsi="Tahoma" w:cs="Tahoma"/>
          <w:sz w:val="20"/>
          <w:szCs w:val="20"/>
        </w:rPr>
        <w:t>à cet effet,</w:t>
      </w:r>
    </w:p>
    <w:p w:rsidR="00EC60D3" w:rsidRPr="0066375A" w:rsidRDefault="00EC60D3" w:rsidP="00EC60D3">
      <w:pPr>
        <w:jc w:val="both"/>
        <w:rPr>
          <w:rFonts w:ascii="Tahoma" w:hAnsi="Tahoma" w:cs="Tahoma"/>
          <w:sz w:val="20"/>
          <w:szCs w:val="20"/>
        </w:rPr>
      </w:pPr>
    </w:p>
    <w:p w:rsidR="00EC60D3" w:rsidRPr="0066375A" w:rsidRDefault="00EC60D3" w:rsidP="00EC60D3">
      <w:pPr>
        <w:pStyle w:val="Titre1"/>
        <w:rPr>
          <w:rFonts w:ascii="Tahoma" w:hAnsi="Tahoma" w:cs="Tahoma"/>
          <w:color w:val="auto"/>
          <w:sz w:val="20"/>
          <w:szCs w:val="20"/>
        </w:rPr>
      </w:pPr>
      <w:r>
        <w:rPr>
          <w:rFonts w:ascii="Tahoma" w:hAnsi="Tahoma" w:cs="Tahoma"/>
          <w:color w:val="auto"/>
          <w:sz w:val="20"/>
          <w:szCs w:val="20"/>
        </w:rPr>
        <w:t>Autorise</w:t>
      </w:r>
    </w:p>
    <w:p w:rsidR="00EC60D3" w:rsidRPr="0066375A" w:rsidRDefault="00EC60D3" w:rsidP="00EC60D3">
      <w:pPr>
        <w:autoSpaceDE w:val="0"/>
        <w:autoSpaceDN w:val="0"/>
        <w:adjustRightInd w:val="0"/>
        <w:spacing w:line="240" w:lineRule="atLeast"/>
        <w:jc w:val="both"/>
        <w:rPr>
          <w:rFonts w:ascii="Tahoma" w:hAnsi="Tahoma" w:cs="Tahoma"/>
          <w:b/>
          <w:bCs/>
          <w:sz w:val="20"/>
          <w:szCs w:val="20"/>
        </w:rPr>
      </w:pPr>
    </w:p>
    <w:p w:rsidR="00EC60D3" w:rsidRPr="0066375A" w:rsidRDefault="00EC60D3" w:rsidP="00EC60D3">
      <w:pPr>
        <w:autoSpaceDE w:val="0"/>
        <w:autoSpaceDN w:val="0"/>
        <w:adjustRightInd w:val="0"/>
        <w:spacing w:line="240" w:lineRule="atLeast"/>
        <w:jc w:val="both"/>
        <w:rPr>
          <w:rFonts w:ascii="Tahoma" w:hAnsi="Tahoma" w:cs="Tahoma"/>
          <w:sz w:val="20"/>
          <w:szCs w:val="20"/>
        </w:rPr>
      </w:pPr>
      <w:r>
        <w:rPr>
          <w:rFonts w:ascii="Tahoma" w:hAnsi="Tahoma" w:cs="Tahoma"/>
          <w:sz w:val="20"/>
          <w:szCs w:val="20"/>
        </w:rPr>
        <w:t xml:space="preserve">RTE Réseau de Transport de l’Electricité, </w:t>
      </w:r>
      <w:r w:rsidRPr="0066375A">
        <w:rPr>
          <w:rFonts w:ascii="Tahoma" w:hAnsi="Tahoma" w:cs="Tahoma"/>
          <w:sz w:val="20"/>
          <w:szCs w:val="20"/>
        </w:rPr>
        <w:t>société anonyme à conseil de surveillance et directoire au capital de 2 132 285 690 euros, immatriculée au registre du commerce et des sociétés de Nanterre sous le numéro 444 619 258, dont le siège social est situé</w:t>
      </w:r>
      <w:r>
        <w:rPr>
          <w:rFonts w:ascii="Tahoma" w:hAnsi="Tahoma" w:cs="Tahoma"/>
          <w:sz w:val="20"/>
          <w:szCs w:val="20"/>
        </w:rPr>
        <w:t xml:space="preserve"> </w:t>
      </w:r>
      <w:r w:rsidRPr="00CE57DC">
        <w:rPr>
          <w:rFonts w:ascii="Tahoma" w:hAnsi="Tahoma" w:cs="Tahoma"/>
          <w:sz w:val="20"/>
          <w:szCs w:val="20"/>
        </w:rPr>
        <w:t xml:space="preserve">Immeuble </w:t>
      </w:r>
      <w:proofErr w:type="spellStart"/>
      <w:r w:rsidRPr="00CE57DC">
        <w:rPr>
          <w:rFonts w:ascii="Tahoma" w:hAnsi="Tahoma" w:cs="Tahoma"/>
          <w:sz w:val="20"/>
          <w:szCs w:val="20"/>
        </w:rPr>
        <w:t>Window</w:t>
      </w:r>
      <w:proofErr w:type="spellEnd"/>
      <w:r>
        <w:rPr>
          <w:rFonts w:ascii="Tahoma" w:hAnsi="Tahoma" w:cs="Tahoma"/>
          <w:sz w:val="20"/>
          <w:szCs w:val="20"/>
        </w:rPr>
        <w:t>,</w:t>
      </w:r>
      <w:r w:rsidRPr="0066375A">
        <w:rPr>
          <w:rFonts w:ascii="Tahoma" w:hAnsi="Tahoma" w:cs="Tahoma"/>
          <w:sz w:val="20"/>
          <w:szCs w:val="20"/>
        </w:rPr>
        <w:t xml:space="preserve"> </w:t>
      </w:r>
      <w:r>
        <w:rPr>
          <w:rFonts w:ascii="Tahoma" w:hAnsi="Tahoma" w:cs="Tahoma"/>
          <w:sz w:val="20"/>
          <w:szCs w:val="20"/>
        </w:rPr>
        <w:t>7C,</w:t>
      </w:r>
      <w:r w:rsidRPr="00CE57DC">
        <w:rPr>
          <w:rFonts w:ascii="Tahoma" w:hAnsi="Tahoma" w:cs="Tahoma"/>
          <w:sz w:val="20"/>
          <w:szCs w:val="20"/>
        </w:rPr>
        <w:t xml:space="preserve"> Place du Dôme</w:t>
      </w:r>
      <w:r>
        <w:rPr>
          <w:rFonts w:ascii="Tahoma" w:hAnsi="Tahoma" w:cs="Tahoma"/>
          <w:sz w:val="20"/>
          <w:szCs w:val="20"/>
        </w:rPr>
        <w:t>,</w:t>
      </w:r>
      <w:r w:rsidRPr="00CE57DC">
        <w:rPr>
          <w:rFonts w:ascii="Tahoma" w:hAnsi="Tahoma" w:cs="Tahoma"/>
          <w:sz w:val="20"/>
          <w:szCs w:val="20"/>
        </w:rPr>
        <w:t xml:space="preserve"> </w:t>
      </w:r>
      <w:hyperlink r:id="rId6" w:history="1">
        <w:r w:rsidRPr="00CE57DC">
          <w:rPr>
            <w:rFonts w:ascii="Tahoma" w:hAnsi="Tahoma" w:cs="Tahoma"/>
            <w:sz w:val="20"/>
            <w:szCs w:val="20"/>
          </w:rPr>
          <w:t>92073 La Défense Cedex</w:t>
        </w:r>
      </w:hyperlink>
      <w:r w:rsidRPr="0066375A">
        <w:rPr>
          <w:rFonts w:ascii="Tahoma" w:hAnsi="Tahoma" w:cs="Tahoma"/>
          <w:sz w:val="20"/>
          <w:szCs w:val="20"/>
        </w:rPr>
        <w:t>,</w:t>
      </w:r>
    </w:p>
    <w:p w:rsidR="00EC60D3" w:rsidRPr="0066375A" w:rsidRDefault="00EC60D3" w:rsidP="00EC60D3">
      <w:pPr>
        <w:autoSpaceDE w:val="0"/>
        <w:autoSpaceDN w:val="0"/>
        <w:adjustRightInd w:val="0"/>
        <w:spacing w:line="240" w:lineRule="atLeast"/>
        <w:jc w:val="both"/>
        <w:rPr>
          <w:rFonts w:ascii="Tahoma" w:hAnsi="Tahoma" w:cs="Tahoma"/>
          <w:sz w:val="20"/>
          <w:szCs w:val="20"/>
        </w:rPr>
      </w:pPr>
    </w:p>
    <w:p w:rsidR="00EC60D3" w:rsidRDefault="00EC60D3" w:rsidP="00EC60D3">
      <w:pPr>
        <w:jc w:val="both"/>
        <w:rPr>
          <w:rFonts w:ascii="Tahoma" w:hAnsi="Tahoma" w:cs="Tahoma"/>
          <w:sz w:val="20"/>
          <w:szCs w:val="20"/>
        </w:rPr>
      </w:pPr>
      <w:proofErr w:type="gramStart"/>
      <w:r>
        <w:rPr>
          <w:rFonts w:ascii="Tahoma" w:hAnsi="Tahoma" w:cs="Tahoma"/>
          <w:sz w:val="20"/>
          <w:szCs w:val="20"/>
        </w:rPr>
        <w:t>avec</w:t>
      </w:r>
      <w:proofErr w:type="gramEnd"/>
      <w:r>
        <w:rPr>
          <w:rFonts w:ascii="Tahoma" w:hAnsi="Tahoma" w:cs="Tahoma"/>
          <w:sz w:val="20"/>
          <w:szCs w:val="20"/>
        </w:rPr>
        <w:t xml:space="preserve"> la</w:t>
      </w:r>
      <w:r w:rsidRPr="0066375A">
        <w:rPr>
          <w:rFonts w:ascii="Tahoma" w:hAnsi="Tahoma" w:cs="Tahoma"/>
          <w:sz w:val="20"/>
          <w:szCs w:val="20"/>
        </w:rPr>
        <w:t>quel</w:t>
      </w:r>
      <w:r>
        <w:rPr>
          <w:rFonts w:ascii="Tahoma" w:hAnsi="Tahoma" w:cs="Tahoma"/>
          <w:sz w:val="20"/>
          <w:szCs w:val="20"/>
        </w:rPr>
        <w:t>le</w:t>
      </w:r>
      <w:r w:rsidRPr="0066375A">
        <w:rPr>
          <w:rFonts w:ascii="Tahoma" w:hAnsi="Tahoma" w:cs="Tahoma"/>
          <w:sz w:val="20"/>
          <w:szCs w:val="20"/>
        </w:rPr>
        <w:t xml:space="preserve"> il a conclu </w:t>
      </w:r>
      <w:r w:rsidRPr="0000156B">
        <w:rPr>
          <w:rFonts w:ascii="Tahoma" w:hAnsi="Tahoma" w:cs="Tahoma"/>
          <w:i/>
          <w:color w:val="FF0000"/>
          <w:sz w:val="20"/>
          <w:szCs w:val="20"/>
          <w:highlight w:val="yellow"/>
        </w:rPr>
        <w:t>des Contrats d’Accès au Réseau Public de Transport (CART) ou Contrats de Prestations Annexes</w:t>
      </w:r>
      <w:r>
        <w:rPr>
          <w:rFonts w:ascii="Tahoma" w:hAnsi="Tahoma" w:cs="Tahoma"/>
          <w:i/>
          <w:color w:val="FF0000"/>
          <w:sz w:val="20"/>
          <w:szCs w:val="20"/>
        </w:rPr>
        <w:t xml:space="preserve"> </w:t>
      </w:r>
      <w:r w:rsidRPr="0066375A">
        <w:rPr>
          <w:rFonts w:ascii="Tahoma" w:hAnsi="Tahoma" w:cs="Tahoma"/>
          <w:sz w:val="20"/>
          <w:szCs w:val="20"/>
        </w:rPr>
        <w:t>en date du</w:t>
      </w:r>
      <w:r>
        <w:rPr>
          <w:rFonts w:ascii="Tahoma" w:hAnsi="Tahoma" w:cs="Tahoma"/>
          <w:sz w:val="20"/>
          <w:szCs w:val="20"/>
        </w:rPr>
        <w:t xml:space="preserve"> </w:t>
      </w:r>
      <w:r w:rsidRPr="0000156B">
        <w:rPr>
          <w:rFonts w:ascii="Tahoma" w:hAnsi="Tahoma" w:cs="Tahoma"/>
          <w:i/>
          <w:color w:val="FF0000"/>
          <w:sz w:val="20"/>
          <w:szCs w:val="20"/>
          <w:highlight w:val="yellow"/>
        </w:rPr>
        <w:t>[</w:t>
      </w:r>
      <w:r>
        <w:rPr>
          <w:rFonts w:ascii="Tahoma" w:hAnsi="Tahoma" w:cs="Tahoma"/>
          <w:i/>
          <w:color w:val="FF0000"/>
          <w:sz w:val="20"/>
          <w:szCs w:val="20"/>
          <w:highlight w:val="yellow"/>
        </w:rPr>
        <w:t>XX</w:t>
      </w:r>
      <w:r w:rsidRPr="0000156B">
        <w:rPr>
          <w:rFonts w:ascii="Tahoma" w:hAnsi="Tahoma" w:cs="Tahoma"/>
          <w:i/>
          <w:color w:val="FF0000"/>
          <w:sz w:val="20"/>
          <w:szCs w:val="20"/>
          <w:highlight w:val="yellow"/>
        </w:rPr>
        <w:t>/</w:t>
      </w:r>
      <w:r>
        <w:rPr>
          <w:rFonts w:ascii="Tahoma" w:hAnsi="Tahoma" w:cs="Tahoma"/>
          <w:i/>
          <w:color w:val="FF0000"/>
          <w:sz w:val="20"/>
          <w:szCs w:val="20"/>
          <w:highlight w:val="yellow"/>
        </w:rPr>
        <w:t>XX</w:t>
      </w:r>
      <w:r w:rsidRPr="0000156B">
        <w:rPr>
          <w:rFonts w:ascii="Tahoma" w:hAnsi="Tahoma" w:cs="Tahoma"/>
          <w:i/>
          <w:color w:val="FF0000"/>
          <w:sz w:val="20"/>
          <w:szCs w:val="20"/>
          <w:highlight w:val="yellow"/>
        </w:rPr>
        <w:t>/</w:t>
      </w:r>
      <w:r>
        <w:rPr>
          <w:rFonts w:ascii="Tahoma" w:hAnsi="Tahoma" w:cs="Tahoma"/>
          <w:i/>
          <w:color w:val="FF0000"/>
          <w:sz w:val="20"/>
          <w:szCs w:val="20"/>
          <w:highlight w:val="yellow"/>
        </w:rPr>
        <w:t>XXXX</w:t>
      </w:r>
      <w:r w:rsidRPr="0000156B">
        <w:rPr>
          <w:rFonts w:ascii="Tahoma" w:hAnsi="Tahoma" w:cs="Tahoma"/>
          <w:i/>
          <w:color w:val="FF0000"/>
          <w:sz w:val="20"/>
          <w:szCs w:val="20"/>
          <w:highlight w:val="yellow"/>
        </w:rPr>
        <w:t>]</w:t>
      </w:r>
      <w:r w:rsidRPr="0066375A">
        <w:rPr>
          <w:rFonts w:ascii="Tahoma" w:hAnsi="Tahoma" w:cs="Tahoma"/>
          <w:sz w:val="20"/>
          <w:szCs w:val="20"/>
        </w:rPr>
        <w:t>, pour le</w:t>
      </w:r>
      <w:r>
        <w:rPr>
          <w:rFonts w:ascii="Tahoma" w:hAnsi="Tahoma" w:cs="Tahoma"/>
          <w:sz w:val="20"/>
          <w:szCs w:val="20"/>
        </w:rPr>
        <w:t>(s)</w:t>
      </w:r>
      <w:r w:rsidRPr="0066375A">
        <w:rPr>
          <w:rFonts w:ascii="Tahoma" w:hAnsi="Tahoma" w:cs="Tahoma"/>
          <w:sz w:val="20"/>
          <w:szCs w:val="20"/>
        </w:rPr>
        <w:t xml:space="preserve"> si</w:t>
      </w:r>
      <w:r>
        <w:rPr>
          <w:rFonts w:ascii="Tahoma" w:hAnsi="Tahoma" w:cs="Tahoma"/>
          <w:sz w:val="20"/>
          <w:szCs w:val="20"/>
        </w:rPr>
        <w:t xml:space="preserve">te(s) </w:t>
      </w:r>
      <w:r w:rsidRPr="0000156B">
        <w:rPr>
          <w:rFonts w:ascii="Tahoma" w:hAnsi="Tahoma" w:cs="Tahoma"/>
          <w:i/>
          <w:color w:val="FF0000"/>
          <w:sz w:val="20"/>
          <w:szCs w:val="20"/>
          <w:highlight w:val="yellow"/>
        </w:rPr>
        <w:t>de consommation</w:t>
      </w:r>
      <w:r>
        <w:rPr>
          <w:rFonts w:ascii="Tahoma" w:hAnsi="Tahoma" w:cs="Tahoma"/>
          <w:sz w:val="20"/>
          <w:szCs w:val="20"/>
        </w:rPr>
        <w:t> :</w:t>
      </w:r>
    </w:p>
    <w:p w:rsidR="00EC60D3" w:rsidRDefault="00EC60D3" w:rsidP="00EC60D3">
      <w:pPr>
        <w:jc w:val="both"/>
        <w:rPr>
          <w:rFonts w:ascii="Tahoma" w:hAnsi="Tahoma" w:cs="Tahoma"/>
          <w:sz w:val="20"/>
          <w:szCs w:val="20"/>
        </w:rPr>
      </w:pPr>
    </w:p>
    <w:tbl>
      <w:tblPr>
        <w:tblW w:w="9714"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70"/>
        <w:gridCol w:w="2523"/>
        <w:gridCol w:w="4045"/>
        <w:gridCol w:w="1776"/>
      </w:tblGrid>
      <w:tr w:rsidR="00EC60D3" w:rsidRPr="00DD4B2B" w:rsidTr="004020A8">
        <w:tc>
          <w:tcPr>
            <w:tcW w:w="1370" w:type="dxa"/>
            <w:tcBorders>
              <w:bottom w:val="single" w:sz="12" w:space="0" w:color="666666"/>
            </w:tcBorders>
            <w:shd w:val="clear" w:color="auto" w:fill="auto"/>
          </w:tcPr>
          <w:p w:rsidR="00EC60D3" w:rsidRPr="00DD4B2B" w:rsidRDefault="00EC60D3" w:rsidP="004020A8">
            <w:pPr>
              <w:jc w:val="both"/>
              <w:rPr>
                <w:rFonts w:ascii="Tahoma" w:hAnsi="Tahoma" w:cs="Tahoma"/>
                <w:bCs/>
                <w:sz w:val="16"/>
                <w:szCs w:val="20"/>
              </w:rPr>
            </w:pPr>
            <w:r w:rsidRPr="00DD4B2B">
              <w:rPr>
                <w:rFonts w:ascii="Tahoma" w:hAnsi="Tahoma" w:cs="Tahoma"/>
                <w:bCs/>
                <w:i/>
                <w:color w:val="FF0000"/>
                <w:sz w:val="16"/>
                <w:szCs w:val="20"/>
              </w:rPr>
              <w:t>Code décompte</w:t>
            </w:r>
          </w:p>
        </w:tc>
        <w:tc>
          <w:tcPr>
            <w:tcW w:w="2523" w:type="dxa"/>
            <w:tcBorders>
              <w:bottom w:val="single" w:sz="12" w:space="0" w:color="666666"/>
            </w:tcBorders>
            <w:shd w:val="clear" w:color="auto" w:fill="auto"/>
          </w:tcPr>
          <w:p w:rsidR="00EC60D3" w:rsidRPr="00DD4B2B" w:rsidRDefault="00EC60D3" w:rsidP="004020A8">
            <w:pPr>
              <w:jc w:val="both"/>
              <w:rPr>
                <w:rFonts w:ascii="Tahoma" w:hAnsi="Tahoma" w:cs="Tahoma"/>
                <w:bCs/>
                <w:sz w:val="16"/>
                <w:szCs w:val="20"/>
              </w:rPr>
            </w:pPr>
            <w:r w:rsidRPr="00DD4B2B">
              <w:rPr>
                <w:rFonts w:ascii="Tahoma" w:hAnsi="Tahoma" w:cs="Tahoma"/>
                <w:bCs/>
                <w:i/>
                <w:color w:val="FF0000"/>
                <w:sz w:val="16"/>
                <w:szCs w:val="20"/>
              </w:rPr>
              <w:t>Nom</w:t>
            </w:r>
          </w:p>
        </w:tc>
        <w:tc>
          <w:tcPr>
            <w:tcW w:w="4045" w:type="dxa"/>
            <w:tcBorders>
              <w:bottom w:val="single" w:sz="12" w:space="0" w:color="666666"/>
            </w:tcBorders>
            <w:shd w:val="clear" w:color="auto" w:fill="auto"/>
          </w:tcPr>
          <w:p w:rsidR="00EC60D3" w:rsidRPr="00DD4B2B" w:rsidRDefault="00EC60D3" w:rsidP="004020A8">
            <w:pPr>
              <w:jc w:val="both"/>
              <w:rPr>
                <w:rFonts w:ascii="Tahoma" w:hAnsi="Tahoma" w:cs="Tahoma"/>
                <w:bCs/>
                <w:sz w:val="16"/>
                <w:szCs w:val="20"/>
              </w:rPr>
            </w:pPr>
            <w:r w:rsidRPr="00DD4B2B">
              <w:rPr>
                <w:rFonts w:ascii="Tahoma" w:hAnsi="Tahoma" w:cs="Tahoma"/>
                <w:bCs/>
                <w:i/>
                <w:color w:val="FF0000"/>
                <w:sz w:val="16"/>
                <w:szCs w:val="20"/>
              </w:rPr>
              <w:t>Adresse du site</w:t>
            </w:r>
          </w:p>
        </w:tc>
        <w:tc>
          <w:tcPr>
            <w:tcW w:w="1776" w:type="dxa"/>
            <w:tcBorders>
              <w:bottom w:val="single" w:sz="12" w:space="0" w:color="666666"/>
            </w:tcBorders>
            <w:shd w:val="clear" w:color="auto" w:fill="auto"/>
          </w:tcPr>
          <w:p w:rsidR="00EC60D3" w:rsidRPr="00DD4B2B" w:rsidRDefault="00EC60D3" w:rsidP="004020A8">
            <w:pPr>
              <w:jc w:val="both"/>
              <w:rPr>
                <w:rFonts w:ascii="Tahoma" w:hAnsi="Tahoma" w:cs="Tahoma"/>
                <w:bCs/>
                <w:i/>
                <w:color w:val="FF0000"/>
                <w:sz w:val="16"/>
                <w:szCs w:val="20"/>
              </w:rPr>
            </w:pPr>
            <w:r w:rsidRPr="00DD4B2B">
              <w:rPr>
                <w:rFonts w:ascii="Tahoma" w:hAnsi="Tahoma" w:cs="Tahoma"/>
                <w:b/>
                <w:bCs/>
                <w:i/>
                <w:color w:val="FF0000"/>
                <w:sz w:val="16"/>
                <w:szCs w:val="20"/>
              </w:rPr>
              <w:t xml:space="preserve">N° </w:t>
            </w:r>
            <w:r>
              <w:rPr>
                <w:rFonts w:ascii="Tahoma" w:hAnsi="Tahoma" w:cs="Tahoma"/>
                <w:bCs/>
                <w:i/>
                <w:color w:val="FF0000"/>
                <w:sz w:val="16"/>
                <w:szCs w:val="20"/>
              </w:rPr>
              <w:t>Contrat</w:t>
            </w:r>
          </w:p>
        </w:tc>
      </w:tr>
      <w:tr w:rsidR="00EC60D3" w:rsidRPr="00DD4B2B" w:rsidTr="004020A8">
        <w:tc>
          <w:tcPr>
            <w:tcW w:w="1370" w:type="dxa"/>
            <w:shd w:val="clear" w:color="auto" w:fill="auto"/>
          </w:tcPr>
          <w:p w:rsidR="00EC60D3" w:rsidRPr="0000156B" w:rsidRDefault="00EC60D3" w:rsidP="004020A8">
            <w:pPr>
              <w:jc w:val="both"/>
              <w:rPr>
                <w:rFonts w:ascii="Tahoma" w:hAnsi="Tahoma" w:cs="Tahoma"/>
                <w:bCs/>
                <w:sz w:val="16"/>
                <w:szCs w:val="20"/>
                <w:highlight w:val="yellow"/>
              </w:rPr>
            </w:pPr>
          </w:p>
        </w:tc>
        <w:tc>
          <w:tcPr>
            <w:tcW w:w="2523" w:type="dxa"/>
            <w:shd w:val="clear" w:color="auto" w:fill="auto"/>
          </w:tcPr>
          <w:p w:rsidR="00EC60D3" w:rsidRPr="0000156B" w:rsidRDefault="00EC60D3" w:rsidP="004020A8">
            <w:pPr>
              <w:jc w:val="both"/>
              <w:rPr>
                <w:rFonts w:ascii="Tahoma" w:hAnsi="Tahoma" w:cs="Tahoma"/>
                <w:sz w:val="16"/>
                <w:szCs w:val="20"/>
                <w:highlight w:val="yellow"/>
              </w:rPr>
            </w:pPr>
          </w:p>
        </w:tc>
        <w:tc>
          <w:tcPr>
            <w:tcW w:w="4045" w:type="dxa"/>
            <w:shd w:val="clear" w:color="auto" w:fill="auto"/>
          </w:tcPr>
          <w:p w:rsidR="00EC60D3" w:rsidRPr="0000156B" w:rsidRDefault="00EC60D3" w:rsidP="004020A8">
            <w:pPr>
              <w:jc w:val="both"/>
              <w:rPr>
                <w:rFonts w:ascii="Tahoma" w:hAnsi="Tahoma" w:cs="Tahoma"/>
                <w:sz w:val="14"/>
                <w:szCs w:val="14"/>
                <w:highlight w:val="yellow"/>
              </w:rPr>
            </w:pPr>
          </w:p>
        </w:tc>
        <w:tc>
          <w:tcPr>
            <w:tcW w:w="1776" w:type="dxa"/>
            <w:shd w:val="clear" w:color="auto" w:fill="auto"/>
          </w:tcPr>
          <w:p w:rsidR="00EC60D3" w:rsidRPr="0000156B" w:rsidRDefault="00EC60D3" w:rsidP="004020A8">
            <w:pPr>
              <w:jc w:val="both"/>
              <w:rPr>
                <w:rFonts w:ascii="Tahoma" w:hAnsi="Tahoma" w:cs="Tahoma"/>
                <w:sz w:val="16"/>
                <w:szCs w:val="20"/>
                <w:highlight w:val="yellow"/>
              </w:rPr>
            </w:pPr>
          </w:p>
        </w:tc>
      </w:tr>
      <w:tr w:rsidR="00EC60D3" w:rsidRPr="00DD4B2B" w:rsidTr="004020A8">
        <w:tc>
          <w:tcPr>
            <w:tcW w:w="1370" w:type="dxa"/>
            <w:shd w:val="clear" w:color="auto" w:fill="auto"/>
          </w:tcPr>
          <w:p w:rsidR="00EC60D3" w:rsidRPr="0000156B" w:rsidRDefault="00EC60D3" w:rsidP="004020A8">
            <w:pPr>
              <w:jc w:val="both"/>
              <w:rPr>
                <w:rFonts w:ascii="Tahoma" w:hAnsi="Tahoma" w:cs="Tahoma"/>
                <w:bCs/>
                <w:sz w:val="16"/>
                <w:szCs w:val="20"/>
                <w:highlight w:val="yellow"/>
              </w:rPr>
            </w:pPr>
          </w:p>
        </w:tc>
        <w:tc>
          <w:tcPr>
            <w:tcW w:w="2523" w:type="dxa"/>
            <w:shd w:val="clear" w:color="auto" w:fill="auto"/>
          </w:tcPr>
          <w:p w:rsidR="00EC60D3" w:rsidRPr="0000156B" w:rsidRDefault="00EC60D3" w:rsidP="004020A8">
            <w:pPr>
              <w:jc w:val="both"/>
              <w:rPr>
                <w:rFonts w:ascii="Tahoma" w:hAnsi="Tahoma" w:cs="Tahoma"/>
                <w:sz w:val="16"/>
                <w:szCs w:val="20"/>
                <w:highlight w:val="yellow"/>
              </w:rPr>
            </w:pPr>
          </w:p>
        </w:tc>
        <w:tc>
          <w:tcPr>
            <w:tcW w:w="4045" w:type="dxa"/>
            <w:shd w:val="clear" w:color="auto" w:fill="auto"/>
          </w:tcPr>
          <w:p w:rsidR="00EC60D3" w:rsidRPr="0000156B" w:rsidRDefault="00EC60D3" w:rsidP="004020A8">
            <w:pPr>
              <w:jc w:val="both"/>
              <w:rPr>
                <w:rFonts w:ascii="Tahoma" w:hAnsi="Tahoma" w:cs="Tahoma"/>
                <w:sz w:val="14"/>
                <w:szCs w:val="14"/>
                <w:highlight w:val="yellow"/>
              </w:rPr>
            </w:pPr>
          </w:p>
        </w:tc>
        <w:tc>
          <w:tcPr>
            <w:tcW w:w="1776" w:type="dxa"/>
            <w:shd w:val="clear" w:color="auto" w:fill="auto"/>
          </w:tcPr>
          <w:p w:rsidR="00EC60D3" w:rsidRPr="0000156B" w:rsidRDefault="00EC60D3" w:rsidP="004020A8">
            <w:pPr>
              <w:jc w:val="both"/>
              <w:rPr>
                <w:rFonts w:ascii="Tahoma" w:hAnsi="Tahoma" w:cs="Tahoma"/>
                <w:sz w:val="16"/>
                <w:szCs w:val="20"/>
                <w:highlight w:val="yellow"/>
              </w:rPr>
            </w:pPr>
          </w:p>
        </w:tc>
      </w:tr>
      <w:tr w:rsidR="00EC60D3" w:rsidRPr="00DD4B2B" w:rsidTr="004020A8">
        <w:tc>
          <w:tcPr>
            <w:tcW w:w="1370" w:type="dxa"/>
            <w:shd w:val="clear" w:color="auto" w:fill="auto"/>
          </w:tcPr>
          <w:p w:rsidR="00EC60D3" w:rsidRPr="0000156B" w:rsidRDefault="00EC60D3" w:rsidP="004020A8">
            <w:pPr>
              <w:jc w:val="both"/>
              <w:rPr>
                <w:rFonts w:ascii="Tahoma" w:hAnsi="Tahoma" w:cs="Tahoma"/>
                <w:bCs/>
                <w:sz w:val="16"/>
                <w:szCs w:val="20"/>
                <w:highlight w:val="yellow"/>
              </w:rPr>
            </w:pPr>
          </w:p>
        </w:tc>
        <w:tc>
          <w:tcPr>
            <w:tcW w:w="2523" w:type="dxa"/>
            <w:shd w:val="clear" w:color="auto" w:fill="auto"/>
          </w:tcPr>
          <w:p w:rsidR="00EC60D3" w:rsidRPr="0000156B" w:rsidRDefault="00EC60D3" w:rsidP="004020A8">
            <w:pPr>
              <w:jc w:val="both"/>
              <w:rPr>
                <w:rFonts w:ascii="Tahoma" w:hAnsi="Tahoma" w:cs="Tahoma"/>
                <w:sz w:val="16"/>
                <w:szCs w:val="20"/>
                <w:highlight w:val="yellow"/>
              </w:rPr>
            </w:pPr>
          </w:p>
        </w:tc>
        <w:tc>
          <w:tcPr>
            <w:tcW w:w="4045" w:type="dxa"/>
            <w:shd w:val="clear" w:color="auto" w:fill="auto"/>
          </w:tcPr>
          <w:p w:rsidR="00EC60D3" w:rsidRPr="0000156B" w:rsidRDefault="00EC60D3" w:rsidP="004020A8">
            <w:pPr>
              <w:jc w:val="both"/>
              <w:rPr>
                <w:rFonts w:ascii="Tahoma" w:hAnsi="Tahoma" w:cs="Tahoma"/>
                <w:sz w:val="14"/>
                <w:szCs w:val="14"/>
                <w:highlight w:val="yellow"/>
              </w:rPr>
            </w:pPr>
          </w:p>
        </w:tc>
        <w:tc>
          <w:tcPr>
            <w:tcW w:w="1776" w:type="dxa"/>
            <w:shd w:val="clear" w:color="auto" w:fill="auto"/>
          </w:tcPr>
          <w:p w:rsidR="00EC60D3" w:rsidRPr="0000156B" w:rsidRDefault="00EC60D3" w:rsidP="004020A8">
            <w:pPr>
              <w:jc w:val="both"/>
              <w:rPr>
                <w:rFonts w:ascii="Tahoma" w:hAnsi="Tahoma" w:cs="Tahoma"/>
                <w:sz w:val="16"/>
                <w:szCs w:val="20"/>
                <w:highlight w:val="yellow"/>
              </w:rPr>
            </w:pPr>
          </w:p>
        </w:tc>
      </w:tr>
      <w:tr w:rsidR="00EC60D3" w:rsidRPr="00DD4B2B" w:rsidTr="004020A8">
        <w:tc>
          <w:tcPr>
            <w:tcW w:w="1370" w:type="dxa"/>
            <w:shd w:val="clear" w:color="auto" w:fill="auto"/>
          </w:tcPr>
          <w:p w:rsidR="00EC60D3" w:rsidRPr="0000156B" w:rsidRDefault="00EC60D3" w:rsidP="004020A8">
            <w:pPr>
              <w:jc w:val="both"/>
              <w:rPr>
                <w:rFonts w:ascii="Tahoma" w:hAnsi="Tahoma" w:cs="Tahoma"/>
                <w:bCs/>
                <w:sz w:val="16"/>
                <w:szCs w:val="20"/>
                <w:highlight w:val="yellow"/>
              </w:rPr>
            </w:pPr>
          </w:p>
        </w:tc>
        <w:tc>
          <w:tcPr>
            <w:tcW w:w="2523" w:type="dxa"/>
            <w:shd w:val="clear" w:color="auto" w:fill="auto"/>
          </w:tcPr>
          <w:p w:rsidR="00EC60D3" w:rsidRPr="0000156B" w:rsidRDefault="00EC60D3" w:rsidP="004020A8">
            <w:pPr>
              <w:jc w:val="both"/>
              <w:rPr>
                <w:rFonts w:ascii="Tahoma" w:hAnsi="Tahoma" w:cs="Tahoma"/>
                <w:sz w:val="16"/>
                <w:szCs w:val="20"/>
                <w:highlight w:val="yellow"/>
              </w:rPr>
            </w:pPr>
          </w:p>
        </w:tc>
        <w:tc>
          <w:tcPr>
            <w:tcW w:w="4045" w:type="dxa"/>
            <w:shd w:val="clear" w:color="auto" w:fill="auto"/>
          </w:tcPr>
          <w:p w:rsidR="00EC60D3" w:rsidRPr="0000156B" w:rsidRDefault="00EC60D3" w:rsidP="004020A8">
            <w:pPr>
              <w:jc w:val="both"/>
              <w:rPr>
                <w:rFonts w:ascii="Tahoma" w:hAnsi="Tahoma" w:cs="Tahoma"/>
                <w:sz w:val="14"/>
                <w:szCs w:val="14"/>
                <w:highlight w:val="yellow"/>
              </w:rPr>
            </w:pPr>
          </w:p>
        </w:tc>
        <w:tc>
          <w:tcPr>
            <w:tcW w:w="1776" w:type="dxa"/>
            <w:shd w:val="clear" w:color="auto" w:fill="auto"/>
          </w:tcPr>
          <w:p w:rsidR="00EC60D3" w:rsidRPr="0000156B" w:rsidRDefault="00EC60D3" w:rsidP="004020A8">
            <w:pPr>
              <w:jc w:val="both"/>
              <w:rPr>
                <w:rFonts w:ascii="Tahoma" w:hAnsi="Tahoma" w:cs="Tahoma"/>
                <w:sz w:val="16"/>
                <w:szCs w:val="20"/>
                <w:highlight w:val="yellow"/>
              </w:rPr>
            </w:pPr>
          </w:p>
        </w:tc>
      </w:tr>
      <w:tr w:rsidR="00EC60D3" w:rsidRPr="00DD4B2B" w:rsidTr="004020A8">
        <w:tc>
          <w:tcPr>
            <w:tcW w:w="1370" w:type="dxa"/>
            <w:shd w:val="clear" w:color="auto" w:fill="auto"/>
          </w:tcPr>
          <w:p w:rsidR="00EC60D3" w:rsidRPr="0000156B" w:rsidRDefault="00EC60D3" w:rsidP="004020A8">
            <w:pPr>
              <w:jc w:val="both"/>
              <w:rPr>
                <w:rFonts w:ascii="Tahoma" w:hAnsi="Tahoma" w:cs="Tahoma"/>
                <w:bCs/>
                <w:sz w:val="16"/>
                <w:szCs w:val="20"/>
                <w:highlight w:val="yellow"/>
              </w:rPr>
            </w:pPr>
          </w:p>
        </w:tc>
        <w:tc>
          <w:tcPr>
            <w:tcW w:w="2523" w:type="dxa"/>
            <w:shd w:val="clear" w:color="auto" w:fill="auto"/>
          </w:tcPr>
          <w:p w:rsidR="00EC60D3" w:rsidRPr="0000156B" w:rsidRDefault="00EC60D3" w:rsidP="004020A8">
            <w:pPr>
              <w:jc w:val="both"/>
              <w:rPr>
                <w:rFonts w:ascii="Tahoma" w:hAnsi="Tahoma" w:cs="Tahoma"/>
                <w:sz w:val="16"/>
                <w:szCs w:val="20"/>
                <w:highlight w:val="yellow"/>
              </w:rPr>
            </w:pPr>
          </w:p>
        </w:tc>
        <w:tc>
          <w:tcPr>
            <w:tcW w:w="4045" w:type="dxa"/>
            <w:shd w:val="clear" w:color="auto" w:fill="auto"/>
          </w:tcPr>
          <w:p w:rsidR="00EC60D3" w:rsidRPr="0000156B" w:rsidRDefault="00EC60D3" w:rsidP="004020A8">
            <w:pPr>
              <w:jc w:val="both"/>
              <w:rPr>
                <w:rFonts w:ascii="Tahoma" w:hAnsi="Tahoma" w:cs="Tahoma"/>
                <w:sz w:val="14"/>
                <w:szCs w:val="14"/>
                <w:highlight w:val="yellow"/>
              </w:rPr>
            </w:pPr>
          </w:p>
        </w:tc>
        <w:tc>
          <w:tcPr>
            <w:tcW w:w="1776" w:type="dxa"/>
            <w:shd w:val="clear" w:color="auto" w:fill="auto"/>
          </w:tcPr>
          <w:p w:rsidR="00EC60D3" w:rsidRPr="0000156B" w:rsidRDefault="00EC60D3" w:rsidP="004020A8">
            <w:pPr>
              <w:jc w:val="both"/>
              <w:rPr>
                <w:rFonts w:ascii="Tahoma" w:hAnsi="Tahoma" w:cs="Tahoma"/>
                <w:sz w:val="16"/>
                <w:szCs w:val="20"/>
                <w:highlight w:val="yellow"/>
              </w:rPr>
            </w:pPr>
          </w:p>
        </w:tc>
      </w:tr>
    </w:tbl>
    <w:p w:rsidR="00EC60D3" w:rsidRDefault="00EC60D3" w:rsidP="00EC60D3">
      <w:pPr>
        <w:jc w:val="both"/>
        <w:rPr>
          <w:rFonts w:ascii="Tahoma" w:hAnsi="Tahoma" w:cs="Tahoma"/>
          <w:sz w:val="20"/>
          <w:szCs w:val="20"/>
        </w:rPr>
      </w:pPr>
    </w:p>
    <w:p w:rsidR="00EC60D3" w:rsidRPr="0066375A" w:rsidRDefault="00EC60D3" w:rsidP="00EC60D3">
      <w:pPr>
        <w:jc w:val="both"/>
        <w:rPr>
          <w:rFonts w:ascii="Tahoma" w:hAnsi="Tahoma" w:cs="Tahoma"/>
          <w:sz w:val="20"/>
          <w:szCs w:val="20"/>
        </w:rPr>
      </w:pPr>
    </w:p>
    <w:p w:rsidR="00EC60D3" w:rsidRDefault="00EC60D3" w:rsidP="00EC60D3">
      <w:pPr>
        <w:jc w:val="both"/>
        <w:rPr>
          <w:rFonts w:ascii="Tahoma" w:hAnsi="Tahoma" w:cs="Tahoma"/>
          <w:sz w:val="20"/>
          <w:szCs w:val="20"/>
        </w:rPr>
      </w:pPr>
      <w:r w:rsidRPr="0066375A">
        <w:rPr>
          <w:rFonts w:ascii="Tahoma" w:hAnsi="Tahoma" w:cs="Tahoma"/>
          <w:b/>
          <w:bCs/>
          <w:sz w:val="20"/>
          <w:szCs w:val="20"/>
        </w:rPr>
        <w:t xml:space="preserve">A communiquer </w:t>
      </w:r>
      <w:r w:rsidRPr="00D06A11">
        <w:rPr>
          <w:rFonts w:ascii="Tahoma" w:hAnsi="Tahoma" w:cs="Tahoma"/>
          <w:b/>
          <w:bCs/>
          <w:sz w:val="20"/>
          <w:szCs w:val="20"/>
        </w:rPr>
        <w:t>à</w:t>
      </w:r>
      <w:r w:rsidRPr="00D06A11">
        <w:rPr>
          <w:rFonts w:ascii="Tahoma" w:hAnsi="Tahoma" w:cs="Tahoma"/>
          <w:sz w:val="20"/>
          <w:szCs w:val="20"/>
        </w:rPr>
        <w:t xml:space="preserve"> la société </w:t>
      </w:r>
      <w:r w:rsidRPr="0000156B">
        <w:rPr>
          <w:rFonts w:ascii="Tahoma" w:hAnsi="Tahoma" w:cs="Tahoma"/>
          <w:i/>
          <w:color w:val="FF0000"/>
          <w:sz w:val="20"/>
          <w:szCs w:val="20"/>
          <w:highlight w:val="yellow"/>
        </w:rPr>
        <w:t>XXXXXXXXXXXX</w:t>
      </w:r>
      <w:r>
        <w:rPr>
          <w:rFonts w:ascii="Tahoma" w:hAnsi="Tahoma" w:cs="Tahoma"/>
          <w:sz w:val="20"/>
          <w:szCs w:val="20"/>
        </w:rPr>
        <w:t xml:space="preserve">, au capital de </w:t>
      </w:r>
      <w:r w:rsidRPr="0000156B">
        <w:rPr>
          <w:rFonts w:ascii="Tahoma" w:hAnsi="Tahoma" w:cs="Tahoma"/>
          <w:i/>
          <w:color w:val="FF0000"/>
          <w:sz w:val="20"/>
          <w:szCs w:val="20"/>
          <w:highlight w:val="yellow"/>
        </w:rPr>
        <w:t>XXXXXXXXXXXX</w:t>
      </w:r>
      <w:r>
        <w:rPr>
          <w:rFonts w:ascii="Tahoma" w:hAnsi="Tahoma" w:cs="Tahoma"/>
          <w:sz w:val="20"/>
          <w:szCs w:val="20"/>
        </w:rPr>
        <w:t xml:space="preserve"> euros, dont le siège social est situé </w:t>
      </w:r>
      <w:r w:rsidRPr="0000156B">
        <w:rPr>
          <w:rFonts w:ascii="Tahoma" w:hAnsi="Tahoma" w:cs="Tahoma"/>
          <w:i/>
          <w:color w:val="FF0000"/>
          <w:sz w:val="20"/>
          <w:szCs w:val="20"/>
          <w:highlight w:val="yellow"/>
        </w:rPr>
        <w:t>XXXXXXXXXXXX</w:t>
      </w:r>
      <w:r>
        <w:rPr>
          <w:rFonts w:ascii="Tahoma" w:hAnsi="Tahoma" w:cs="Tahoma"/>
          <w:sz w:val="20"/>
          <w:szCs w:val="20"/>
        </w:rPr>
        <w:t xml:space="preserve">, immatriculée au Registre du Commerce et des Sociétés de </w:t>
      </w:r>
      <w:r w:rsidRPr="0071364D">
        <w:rPr>
          <w:rFonts w:ascii="Tahoma" w:hAnsi="Tahoma" w:cs="Tahoma"/>
          <w:i/>
          <w:color w:val="FF0000"/>
          <w:sz w:val="20"/>
          <w:szCs w:val="20"/>
          <w:highlight w:val="yellow"/>
        </w:rPr>
        <w:t>XXXXXXXXXXXXXX</w:t>
      </w:r>
      <w:r>
        <w:rPr>
          <w:rFonts w:ascii="Tahoma" w:hAnsi="Tahoma" w:cs="Tahoma"/>
          <w:sz w:val="20"/>
          <w:szCs w:val="20"/>
        </w:rPr>
        <w:t xml:space="preserve">, dont le Code d’Identification Energie (EIC) est </w:t>
      </w:r>
      <w:r w:rsidRPr="0000156B">
        <w:rPr>
          <w:rFonts w:ascii="Tahoma" w:hAnsi="Tahoma" w:cs="Tahoma"/>
          <w:i/>
          <w:color w:val="FF0000"/>
          <w:sz w:val="20"/>
          <w:szCs w:val="20"/>
          <w:highlight w:val="yellow"/>
        </w:rPr>
        <w:t>XXXXXXXXXXXX</w:t>
      </w:r>
      <w:r>
        <w:rPr>
          <w:rFonts w:ascii="Tahoma" w:hAnsi="Tahoma" w:cs="Tahoma"/>
          <w:sz w:val="20"/>
          <w:szCs w:val="20"/>
        </w:rPr>
        <w:t>,</w:t>
      </w:r>
    </w:p>
    <w:p w:rsidR="00EC60D3" w:rsidRPr="0000156B" w:rsidRDefault="00EC60D3" w:rsidP="00EC60D3">
      <w:pPr>
        <w:pStyle w:val="Default"/>
        <w:spacing w:before="60"/>
        <w:jc w:val="both"/>
        <w:rPr>
          <w:i/>
          <w:color w:val="FF0000"/>
          <w:sz w:val="20"/>
          <w:szCs w:val="20"/>
          <w:highlight w:val="yellow"/>
        </w:rPr>
      </w:pPr>
      <w:proofErr w:type="gramStart"/>
      <w:r>
        <w:rPr>
          <w:i/>
          <w:color w:val="FF0000"/>
          <w:sz w:val="20"/>
          <w:szCs w:val="20"/>
          <w:highlight w:val="yellow"/>
        </w:rPr>
        <w:t>l</w:t>
      </w:r>
      <w:r w:rsidRPr="0000156B">
        <w:rPr>
          <w:i/>
          <w:color w:val="FF0000"/>
          <w:sz w:val="20"/>
          <w:szCs w:val="20"/>
          <w:highlight w:val="yellow"/>
        </w:rPr>
        <w:t>e</w:t>
      </w:r>
      <w:r>
        <w:rPr>
          <w:i/>
          <w:color w:val="FF0000"/>
          <w:sz w:val="20"/>
          <w:szCs w:val="20"/>
          <w:highlight w:val="yellow"/>
        </w:rPr>
        <w:t>s</w:t>
      </w:r>
      <w:proofErr w:type="gramEnd"/>
      <w:r>
        <w:rPr>
          <w:i/>
          <w:color w:val="FF0000"/>
          <w:sz w:val="20"/>
          <w:szCs w:val="20"/>
          <w:highlight w:val="yellow"/>
        </w:rPr>
        <w:t xml:space="preserve"> données</w:t>
      </w:r>
      <w:r w:rsidRPr="0000156B">
        <w:rPr>
          <w:i/>
          <w:color w:val="FF0000"/>
          <w:sz w:val="20"/>
          <w:szCs w:val="20"/>
          <w:highlight w:val="yellow"/>
        </w:rPr>
        <w:t xml:space="preserve"> </w:t>
      </w:r>
      <w:r>
        <w:rPr>
          <w:i/>
          <w:color w:val="FF0000"/>
          <w:sz w:val="20"/>
          <w:szCs w:val="20"/>
          <w:highlight w:val="yellow"/>
        </w:rPr>
        <w:t xml:space="preserve">physiques de ces sites, c’est-à-dire le </w:t>
      </w:r>
      <w:r w:rsidRPr="0000156B">
        <w:rPr>
          <w:i/>
          <w:color w:val="FF0000"/>
          <w:sz w:val="20"/>
          <w:szCs w:val="20"/>
          <w:highlight w:val="yellow"/>
        </w:rPr>
        <w:t xml:space="preserve">volume total d’énergie [consommée/produite] </w:t>
      </w:r>
      <w:r>
        <w:rPr>
          <w:i/>
          <w:color w:val="FF0000"/>
          <w:sz w:val="20"/>
          <w:szCs w:val="20"/>
          <w:highlight w:val="yellow"/>
        </w:rPr>
        <w:t>par ces sites (non ajustée des fournitures convenues, participation au mécanisme d’ajustement, …),</w:t>
      </w:r>
      <w:r w:rsidRPr="0000156B">
        <w:rPr>
          <w:i/>
          <w:color w:val="FF0000"/>
          <w:sz w:val="20"/>
          <w:szCs w:val="20"/>
          <w:highlight w:val="yellow"/>
        </w:rPr>
        <w:t xml:space="preserve"> en points 1 minutes</w:t>
      </w:r>
      <w:r>
        <w:rPr>
          <w:i/>
          <w:color w:val="FF0000"/>
          <w:sz w:val="20"/>
          <w:szCs w:val="20"/>
          <w:highlight w:val="yellow"/>
        </w:rPr>
        <w:t xml:space="preserve"> ou 10 minutes</w:t>
      </w:r>
      <w:r w:rsidRPr="0000156B">
        <w:rPr>
          <w:i/>
          <w:color w:val="FF0000"/>
          <w:sz w:val="20"/>
          <w:szCs w:val="20"/>
          <w:highlight w:val="yellow"/>
        </w:rPr>
        <w:t>*.</w:t>
      </w:r>
    </w:p>
    <w:p w:rsidR="00EC60D3" w:rsidRPr="0000156B" w:rsidRDefault="00EC60D3" w:rsidP="00EC60D3">
      <w:pPr>
        <w:spacing w:before="60"/>
        <w:jc w:val="both"/>
        <w:rPr>
          <w:rFonts w:ascii="Tahoma" w:hAnsi="Tahoma" w:cs="Tahoma"/>
          <w:i/>
          <w:color w:val="FF0000"/>
          <w:sz w:val="20"/>
          <w:szCs w:val="20"/>
          <w:highlight w:val="yellow"/>
        </w:rPr>
      </w:pPr>
      <w:proofErr w:type="gramStart"/>
      <w:r>
        <w:rPr>
          <w:rFonts w:ascii="Tahoma" w:hAnsi="Tahoma" w:cs="Tahoma"/>
          <w:i/>
          <w:color w:val="FF0000"/>
          <w:sz w:val="20"/>
          <w:szCs w:val="20"/>
          <w:highlight w:val="yellow"/>
        </w:rPr>
        <w:t>et</w:t>
      </w:r>
      <w:proofErr w:type="gramEnd"/>
    </w:p>
    <w:p w:rsidR="00EC60D3" w:rsidRDefault="00EC60D3" w:rsidP="00EC60D3">
      <w:pPr>
        <w:spacing w:before="60"/>
        <w:jc w:val="both"/>
        <w:rPr>
          <w:rFonts w:ascii="Tahoma" w:hAnsi="Tahoma" w:cs="Tahoma"/>
          <w:i/>
          <w:color w:val="FF0000"/>
          <w:sz w:val="20"/>
          <w:szCs w:val="20"/>
          <w:highlight w:val="yellow"/>
        </w:rPr>
      </w:pPr>
      <w:proofErr w:type="gramStart"/>
      <w:r w:rsidRPr="0000156B">
        <w:rPr>
          <w:rFonts w:ascii="Tahoma" w:hAnsi="Tahoma" w:cs="Tahoma"/>
          <w:i/>
          <w:color w:val="FF0000"/>
          <w:sz w:val="20"/>
          <w:szCs w:val="20"/>
          <w:highlight w:val="yellow"/>
        </w:rPr>
        <w:t>les</w:t>
      </w:r>
      <w:proofErr w:type="gramEnd"/>
      <w:r w:rsidRPr="0000156B">
        <w:rPr>
          <w:rFonts w:ascii="Tahoma" w:hAnsi="Tahoma" w:cs="Tahoma"/>
          <w:i/>
          <w:color w:val="FF0000"/>
          <w:sz w:val="20"/>
          <w:szCs w:val="20"/>
          <w:highlight w:val="yellow"/>
        </w:rPr>
        <w:t xml:space="preserve"> </w:t>
      </w:r>
      <w:r>
        <w:rPr>
          <w:rFonts w:ascii="Tahoma" w:hAnsi="Tahoma" w:cs="Tahoma"/>
          <w:i/>
          <w:color w:val="FF0000"/>
          <w:sz w:val="20"/>
          <w:szCs w:val="20"/>
          <w:highlight w:val="yellow"/>
        </w:rPr>
        <w:t xml:space="preserve">données de comptage de ces sites, c’est-à-dire les </w:t>
      </w:r>
      <w:r w:rsidRPr="0000156B">
        <w:rPr>
          <w:rFonts w:ascii="Tahoma" w:hAnsi="Tahoma" w:cs="Tahoma"/>
          <w:i/>
          <w:color w:val="FF0000"/>
          <w:sz w:val="20"/>
          <w:szCs w:val="20"/>
          <w:highlight w:val="yellow"/>
        </w:rPr>
        <w:t>volumes élémentaires d’énergie [consommée/produite] pour chaque point de comptage de ces site</w:t>
      </w:r>
      <w:r>
        <w:rPr>
          <w:rFonts w:ascii="Tahoma" w:hAnsi="Tahoma" w:cs="Tahoma"/>
          <w:i/>
          <w:color w:val="FF0000"/>
          <w:sz w:val="20"/>
          <w:szCs w:val="20"/>
          <w:highlight w:val="yellow"/>
        </w:rPr>
        <w:t>s,</w:t>
      </w:r>
      <w:r w:rsidRPr="0000156B">
        <w:rPr>
          <w:rFonts w:ascii="Tahoma" w:hAnsi="Tahoma" w:cs="Tahoma"/>
          <w:i/>
          <w:color w:val="FF0000"/>
          <w:sz w:val="20"/>
          <w:szCs w:val="20"/>
          <w:highlight w:val="yellow"/>
        </w:rPr>
        <w:t xml:space="preserve"> en points 1</w:t>
      </w:r>
      <w:r>
        <w:rPr>
          <w:rFonts w:ascii="Tahoma" w:hAnsi="Tahoma" w:cs="Tahoma"/>
          <w:i/>
          <w:color w:val="FF0000"/>
          <w:sz w:val="20"/>
          <w:szCs w:val="20"/>
          <w:highlight w:val="yellow"/>
        </w:rPr>
        <w:t xml:space="preserve"> ou 10</w:t>
      </w:r>
      <w:r w:rsidRPr="0000156B">
        <w:rPr>
          <w:rFonts w:ascii="Tahoma" w:hAnsi="Tahoma" w:cs="Tahoma"/>
          <w:i/>
          <w:color w:val="FF0000"/>
          <w:sz w:val="20"/>
          <w:szCs w:val="20"/>
          <w:highlight w:val="yellow"/>
        </w:rPr>
        <w:t xml:space="preserve"> minutes*.</w:t>
      </w:r>
    </w:p>
    <w:p w:rsidR="00EC60D3" w:rsidRDefault="00EC60D3" w:rsidP="00EC60D3">
      <w:pPr>
        <w:spacing w:before="60"/>
        <w:jc w:val="both"/>
        <w:rPr>
          <w:rFonts w:ascii="Tahoma" w:hAnsi="Tahoma" w:cs="Tahoma"/>
          <w:i/>
          <w:color w:val="FF0000"/>
          <w:sz w:val="20"/>
          <w:szCs w:val="20"/>
          <w:highlight w:val="yellow"/>
        </w:rPr>
      </w:pPr>
      <w:proofErr w:type="gramStart"/>
      <w:r>
        <w:rPr>
          <w:rFonts w:ascii="Tahoma" w:hAnsi="Tahoma" w:cs="Tahoma"/>
          <w:i/>
          <w:color w:val="FF0000"/>
          <w:sz w:val="20"/>
          <w:szCs w:val="20"/>
          <w:highlight w:val="yellow"/>
        </w:rPr>
        <w:t>et</w:t>
      </w:r>
      <w:proofErr w:type="gramEnd"/>
    </w:p>
    <w:p w:rsidR="00EC60D3" w:rsidRDefault="00EC60D3" w:rsidP="00EC60D3">
      <w:pPr>
        <w:spacing w:before="60"/>
        <w:jc w:val="both"/>
        <w:rPr>
          <w:rFonts w:ascii="Tahoma" w:hAnsi="Tahoma" w:cs="Tahoma"/>
          <w:i/>
          <w:color w:val="FF0000"/>
          <w:sz w:val="20"/>
          <w:szCs w:val="20"/>
          <w:highlight w:val="yellow"/>
        </w:rPr>
      </w:pPr>
      <w:proofErr w:type="gramStart"/>
      <w:r>
        <w:rPr>
          <w:rFonts w:ascii="Tahoma" w:hAnsi="Tahoma" w:cs="Tahoma"/>
          <w:i/>
          <w:color w:val="FF0000"/>
          <w:sz w:val="20"/>
          <w:szCs w:val="20"/>
          <w:highlight w:val="yellow"/>
        </w:rPr>
        <w:t>les</w:t>
      </w:r>
      <w:proofErr w:type="gramEnd"/>
      <w:r>
        <w:rPr>
          <w:rFonts w:ascii="Tahoma" w:hAnsi="Tahoma" w:cs="Tahoma"/>
          <w:i/>
          <w:color w:val="FF0000"/>
          <w:sz w:val="20"/>
          <w:szCs w:val="20"/>
          <w:highlight w:val="yellow"/>
        </w:rPr>
        <w:t xml:space="preserve"> données réseau de ces sites, c’est-à-dire </w:t>
      </w:r>
      <w:r w:rsidRPr="003B1348">
        <w:rPr>
          <w:rFonts w:ascii="Tahoma" w:hAnsi="Tahoma" w:cs="Tahoma"/>
          <w:i/>
          <w:color w:val="FF0000"/>
          <w:sz w:val="20"/>
          <w:szCs w:val="20"/>
          <w:highlight w:val="yellow"/>
        </w:rPr>
        <w:t xml:space="preserve">les volumes d’énergie active et </w:t>
      </w:r>
      <w:r>
        <w:rPr>
          <w:rFonts w:ascii="Tahoma" w:hAnsi="Tahoma" w:cs="Tahoma"/>
          <w:i/>
          <w:color w:val="FF0000"/>
          <w:sz w:val="20"/>
          <w:szCs w:val="20"/>
          <w:highlight w:val="yellow"/>
        </w:rPr>
        <w:t>réactive au point de connexion</w:t>
      </w:r>
      <w:r w:rsidRPr="003B1348">
        <w:rPr>
          <w:rFonts w:ascii="Tahoma" w:hAnsi="Tahoma" w:cs="Tahoma"/>
          <w:i/>
          <w:color w:val="FF0000"/>
          <w:sz w:val="20"/>
          <w:szCs w:val="20"/>
          <w:highlight w:val="yellow"/>
        </w:rPr>
        <w:t xml:space="preserve"> corrigées des pertes,</w:t>
      </w:r>
      <w:r>
        <w:rPr>
          <w:rFonts w:ascii="Tahoma" w:hAnsi="Tahoma" w:cs="Tahoma"/>
          <w:i/>
          <w:color w:val="FF0000"/>
          <w:sz w:val="20"/>
          <w:szCs w:val="20"/>
          <w:highlight w:val="yellow"/>
        </w:rPr>
        <w:t xml:space="preserve"> qui servent à la facturation de l’accès au réseau de transport, </w:t>
      </w:r>
      <w:r w:rsidRPr="0000156B">
        <w:rPr>
          <w:rFonts w:ascii="Tahoma" w:hAnsi="Tahoma" w:cs="Tahoma"/>
          <w:i/>
          <w:color w:val="FF0000"/>
          <w:sz w:val="20"/>
          <w:szCs w:val="20"/>
          <w:highlight w:val="yellow"/>
        </w:rPr>
        <w:t>en points 1</w:t>
      </w:r>
      <w:r>
        <w:rPr>
          <w:rFonts w:ascii="Tahoma" w:hAnsi="Tahoma" w:cs="Tahoma"/>
          <w:i/>
          <w:color w:val="FF0000"/>
          <w:sz w:val="20"/>
          <w:szCs w:val="20"/>
          <w:highlight w:val="yellow"/>
        </w:rPr>
        <w:t xml:space="preserve"> ou 10</w:t>
      </w:r>
      <w:r w:rsidRPr="0000156B">
        <w:rPr>
          <w:rFonts w:ascii="Tahoma" w:hAnsi="Tahoma" w:cs="Tahoma"/>
          <w:i/>
          <w:color w:val="FF0000"/>
          <w:sz w:val="20"/>
          <w:szCs w:val="20"/>
          <w:highlight w:val="yellow"/>
        </w:rPr>
        <w:t xml:space="preserve"> minutes*.</w:t>
      </w:r>
    </w:p>
    <w:p w:rsidR="00EC60D3" w:rsidRPr="00AF0598" w:rsidRDefault="00EC60D3" w:rsidP="00EC60D3">
      <w:pPr>
        <w:spacing w:before="60"/>
        <w:jc w:val="both"/>
        <w:rPr>
          <w:rFonts w:ascii="Tahoma" w:hAnsi="Tahoma" w:cs="Tahoma"/>
          <w:i/>
          <w:color w:val="FF0000"/>
          <w:sz w:val="20"/>
          <w:szCs w:val="20"/>
          <w:highlight w:val="yellow"/>
        </w:rPr>
      </w:pPr>
      <w:proofErr w:type="gramStart"/>
      <w:r w:rsidRPr="00AF0598">
        <w:rPr>
          <w:rFonts w:ascii="Tahoma" w:hAnsi="Tahoma" w:cs="Tahoma"/>
          <w:i/>
          <w:color w:val="FF0000"/>
          <w:sz w:val="20"/>
          <w:szCs w:val="20"/>
          <w:highlight w:val="yellow"/>
        </w:rPr>
        <w:t>et</w:t>
      </w:r>
      <w:proofErr w:type="gramEnd"/>
    </w:p>
    <w:p w:rsidR="00EC60D3" w:rsidRPr="00AF0598" w:rsidRDefault="00EC60D3" w:rsidP="00EC60D3">
      <w:pPr>
        <w:spacing w:before="60"/>
        <w:jc w:val="both"/>
        <w:rPr>
          <w:rFonts w:ascii="Tahoma" w:hAnsi="Tahoma" w:cs="Tahoma"/>
          <w:i/>
          <w:color w:val="FF0000"/>
          <w:sz w:val="20"/>
          <w:szCs w:val="20"/>
        </w:rPr>
      </w:pPr>
      <w:r w:rsidRPr="00AF0598">
        <w:rPr>
          <w:rFonts w:ascii="Tahoma" w:hAnsi="Tahoma" w:cs="Tahoma"/>
          <w:i/>
          <w:color w:val="FF0000"/>
          <w:sz w:val="20"/>
          <w:szCs w:val="20"/>
          <w:highlight w:val="yellow"/>
        </w:rPr>
        <w:t>les données de consommation ajustée et énergie refoulée de ces sites, c’est-à-dire la consommation totale soutirée diminuée des fournitures convenues avec d’autres fournisseurs et corrigée de la participation aux mécanismes de marché (échanges de blocs, ajustements, effacements, …) et la somme de l’énergie physique refoulée et des fournitures convenues non consommées, en points 10 minutes*.</w:t>
      </w:r>
    </w:p>
    <w:p w:rsidR="00EC60D3" w:rsidRPr="0066375A" w:rsidRDefault="00EC60D3" w:rsidP="00EC60D3">
      <w:pPr>
        <w:jc w:val="both"/>
        <w:rPr>
          <w:rFonts w:ascii="Tahoma" w:hAnsi="Tahoma" w:cs="Tahoma"/>
          <w:sz w:val="20"/>
          <w:szCs w:val="20"/>
        </w:rPr>
      </w:pPr>
    </w:p>
    <w:p w:rsidR="00EC60D3" w:rsidRDefault="00EC60D3" w:rsidP="00EC60D3">
      <w:pPr>
        <w:jc w:val="both"/>
        <w:rPr>
          <w:rFonts w:ascii="Tahoma" w:hAnsi="Tahoma" w:cs="Tahoma"/>
          <w:sz w:val="20"/>
          <w:szCs w:val="20"/>
        </w:rPr>
      </w:pPr>
      <w:r w:rsidRPr="0066375A">
        <w:rPr>
          <w:rFonts w:ascii="Tahoma" w:hAnsi="Tahoma" w:cs="Tahoma"/>
          <w:sz w:val="20"/>
          <w:szCs w:val="20"/>
        </w:rPr>
        <w:t>La prése</w:t>
      </w:r>
      <w:r>
        <w:rPr>
          <w:rFonts w:ascii="Tahoma" w:hAnsi="Tahoma" w:cs="Tahoma"/>
          <w:sz w:val="20"/>
          <w:szCs w:val="20"/>
        </w:rPr>
        <w:t>nte autorisation est nominative</w:t>
      </w:r>
      <w:r w:rsidRPr="0066375A">
        <w:rPr>
          <w:rFonts w:ascii="Tahoma" w:hAnsi="Tahoma" w:cs="Tahoma"/>
          <w:sz w:val="20"/>
          <w:szCs w:val="20"/>
        </w:rPr>
        <w:t xml:space="preserve"> et ne peut être cédée.</w:t>
      </w:r>
      <w:r>
        <w:rPr>
          <w:rFonts w:ascii="Tahoma" w:hAnsi="Tahoma" w:cs="Tahoma"/>
          <w:sz w:val="20"/>
          <w:szCs w:val="20"/>
        </w:rPr>
        <w:t xml:space="preserve"> </w:t>
      </w:r>
      <w:r w:rsidRPr="0066375A">
        <w:rPr>
          <w:rFonts w:ascii="Tahoma" w:hAnsi="Tahoma" w:cs="Tahoma"/>
          <w:sz w:val="20"/>
          <w:szCs w:val="20"/>
        </w:rPr>
        <w:t xml:space="preserve">Elle </w:t>
      </w:r>
      <w:r>
        <w:rPr>
          <w:rFonts w:ascii="Tahoma" w:hAnsi="Tahoma" w:cs="Tahoma"/>
          <w:sz w:val="20"/>
          <w:szCs w:val="20"/>
        </w:rPr>
        <w:t xml:space="preserve">s’applique aux données </w:t>
      </w:r>
      <w:r w:rsidRPr="00830792">
        <w:rPr>
          <w:rFonts w:ascii="Tahoma" w:hAnsi="Tahoma" w:cs="Tahoma"/>
          <w:i/>
          <w:color w:val="FF0000"/>
          <w:sz w:val="20"/>
          <w:szCs w:val="20"/>
          <w:highlight w:val="yellow"/>
        </w:rPr>
        <w:t xml:space="preserve">à partir du </w:t>
      </w:r>
      <w:r w:rsidRPr="0000156B">
        <w:rPr>
          <w:rFonts w:ascii="Tahoma" w:hAnsi="Tahoma" w:cs="Tahoma"/>
          <w:i/>
          <w:color w:val="FF0000"/>
          <w:sz w:val="20"/>
          <w:szCs w:val="20"/>
          <w:highlight w:val="yellow"/>
        </w:rPr>
        <w:t>[jour mois année]</w:t>
      </w:r>
      <w:r w:rsidRPr="00830792">
        <w:rPr>
          <w:rFonts w:ascii="Tahoma" w:hAnsi="Tahoma" w:cs="Tahoma"/>
          <w:i/>
          <w:color w:val="FF0000"/>
          <w:sz w:val="20"/>
          <w:szCs w:val="20"/>
          <w:highlight w:val="yellow"/>
        </w:rPr>
        <w:t xml:space="preserve">  </w:t>
      </w:r>
      <w:r w:rsidRPr="005E0EAC">
        <w:rPr>
          <w:rFonts w:ascii="Tahoma" w:hAnsi="Tahoma" w:cs="Tahoma"/>
          <w:i/>
          <w:color w:val="FF0000"/>
          <w:sz w:val="20"/>
          <w:szCs w:val="20"/>
          <w:highlight w:val="yellow"/>
        </w:rPr>
        <w:t>pour une durée indéterminée</w:t>
      </w:r>
      <w:r w:rsidRPr="00830792">
        <w:rPr>
          <w:rFonts w:ascii="Tahoma" w:hAnsi="Tahoma" w:cs="Tahoma"/>
          <w:i/>
          <w:color w:val="FF0000"/>
          <w:sz w:val="20"/>
          <w:szCs w:val="20"/>
          <w:highlight w:val="yellow"/>
        </w:rPr>
        <w:t xml:space="preserve"> / de la période du </w:t>
      </w:r>
      <w:r w:rsidRPr="0000156B">
        <w:rPr>
          <w:rFonts w:ascii="Tahoma" w:hAnsi="Tahoma" w:cs="Tahoma"/>
          <w:i/>
          <w:color w:val="FF0000"/>
          <w:sz w:val="20"/>
          <w:szCs w:val="20"/>
          <w:highlight w:val="yellow"/>
        </w:rPr>
        <w:t>[jour mois année]</w:t>
      </w:r>
      <w:r w:rsidRPr="00830792">
        <w:rPr>
          <w:rFonts w:ascii="Tahoma" w:hAnsi="Tahoma" w:cs="Tahoma"/>
          <w:i/>
          <w:color w:val="FF0000"/>
          <w:sz w:val="20"/>
          <w:szCs w:val="20"/>
          <w:highlight w:val="yellow"/>
        </w:rPr>
        <w:t xml:space="preserve"> au </w:t>
      </w:r>
      <w:r w:rsidRPr="0000156B">
        <w:rPr>
          <w:rFonts w:ascii="Tahoma" w:hAnsi="Tahoma" w:cs="Tahoma"/>
          <w:i/>
          <w:color w:val="FF0000"/>
          <w:sz w:val="20"/>
          <w:szCs w:val="20"/>
          <w:highlight w:val="yellow"/>
        </w:rPr>
        <w:t>[jour mois année]</w:t>
      </w:r>
      <w:r w:rsidRPr="0066375A">
        <w:rPr>
          <w:rFonts w:ascii="Tahoma" w:hAnsi="Tahoma" w:cs="Tahoma"/>
          <w:sz w:val="20"/>
          <w:szCs w:val="20"/>
        </w:rPr>
        <w:t>.</w:t>
      </w:r>
    </w:p>
    <w:p w:rsidR="00EC60D3" w:rsidRDefault="00EC60D3" w:rsidP="00EC60D3">
      <w:pPr>
        <w:jc w:val="both"/>
        <w:rPr>
          <w:rFonts w:ascii="Tahoma" w:hAnsi="Tahoma" w:cs="Tahoma"/>
          <w:sz w:val="20"/>
          <w:szCs w:val="20"/>
        </w:rPr>
      </w:pPr>
    </w:p>
    <w:p w:rsidR="00EC60D3" w:rsidRPr="000B6D57" w:rsidRDefault="00EC60D3" w:rsidP="00EC60D3">
      <w:pPr>
        <w:pStyle w:val="Paraaprstitre"/>
        <w:rPr>
          <w:rFonts w:ascii="Tahoma" w:hAnsi="Tahoma" w:cs="Tahoma"/>
          <w:snapToGrid/>
          <w:sz w:val="20"/>
        </w:rPr>
      </w:pPr>
      <w:r w:rsidRPr="00830792">
        <w:rPr>
          <w:rFonts w:ascii="Tahoma" w:hAnsi="Tahoma" w:cs="Tahoma"/>
          <w:i/>
          <w:snapToGrid/>
          <w:color w:val="FF0000"/>
          <w:sz w:val="20"/>
          <w:highlight w:val="yellow"/>
        </w:rPr>
        <w:t>XXXX</w:t>
      </w:r>
      <w:r w:rsidRPr="000B6D57">
        <w:rPr>
          <w:rFonts w:ascii="Tahoma" w:hAnsi="Tahoma" w:cs="Tahoma"/>
          <w:snapToGrid/>
          <w:sz w:val="20"/>
        </w:rPr>
        <w:t xml:space="preserve"> déclare qu’il a obtenu l’autorisation préalable des éventuels Sites en décompte sur son Site et/ou du client de tête lui permettant d’autoriser le/les tiers susmentionné(s) à accéder aux données brutes de comptage des Installations de Comptage des Sites susvisés. </w:t>
      </w:r>
      <w:r w:rsidRPr="00BE0B15">
        <w:rPr>
          <w:rFonts w:ascii="Tahoma" w:hAnsi="Tahoma" w:cs="Tahoma"/>
          <w:snapToGrid/>
          <w:color w:val="FF0000"/>
          <w:sz w:val="20"/>
          <w:highlight w:val="yellow"/>
        </w:rPr>
        <w:t>XXXX</w:t>
      </w:r>
      <w:r w:rsidRPr="000B6D57">
        <w:rPr>
          <w:rFonts w:ascii="Tahoma" w:hAnsi="Tahoma" w:cs="Tahoma"/>
          <w:snapToGrid/>
          <w:sz w:val="20"/>
        </w:rPr>
        <w:t xml:space="preserve"> reconnaît qu’il reste seul </w:t>
      </w:r>
      <w:r w:rsidRPr="000B6D57">
        <w:rPr>
          <w:rFonts w:ascii="Tahoma" w:hAnsi="Tahoma" w:cs="Tahoma"/>
          <w:snapToGrid/>
          <w:sz w:val="20"/>
        </w:rPr>
        <w:lastRenderedPageBreak/>
        <w:t xml:space="preserve">responsable des conséquences engendrées par la transmission des données brutes de comptage à des tiers et déclare que cette transmission respecte les principes du droit de la concurrence. Par ailleurs, en cas de nouveau client en décompte ou de cession par l’un des clients susmentionnés de son contrat CART ou de son contrat de prestations annexes postérieurement à la signature du présent accord, </w:t>
      </w:r>
      <w:r w:rsidRPr="00F37F9B">
        <w:rPr>
          <w:rFonts w:ascii="Tahoma" w:hAnsi="Tahoma" w:cs="Tahoma"/>
          <w:i/>
          <w:snapToGrid/>
          <w:color w:val="FF0000"/>
          <w:sz w:val="20"/>
          <w:highlight w:val="yellow"/>
        </w:rPr>
        <w:t xml:space="preserve">XXXX </w:t>
      </w:r>
      <w:r w:rsidRPr="000B6D57">
        <w:rPr>
          <w:rFonts w:ascii="Tahoma" w:hAnsi="Tahoma" w:cs="Tahoma"/>
          <w:snapToGrid/>
          <w:sz w:val="20"/>
        </w:rPr>
        <w:t>s’engage à prévenir RTE s’il n’obtient pas l’accord du nouveau client ou du cessionnaire pour la transmission des données brutes de comptage au(x) tiers susmentionnés afin que RTE cesse la transmission desdites données à ce/ces dernier(s).</w:t>
      </w:r>
    </w:p>
    <w:p w:rsidR="00EC60D3" w:rsidRPr="0066375A" w:rsidRDefault="00EC60D3" w:rsidP="00EC60D3">
      <w:pPr>
        <w:jc w:val="both"/>
        <w:rPr>
          <w:rFonts w:ascii="Tahoma" w:hAnsi="Tahoma" w:cs="Tahoma"/>
          <w:sz w:val="20"/>
          <w:szCs w:val="20"/>
        </w:rPr>
      </w:pPr>
    </w:p>
    <w:p w:rsidR="00EC60D3" w:rsidRDefault="00EC60D3" w:rsidP="00EC60D3">
      <w:pPr>
        <w:jc w:val="both"/>
        <w:rPr>
          <w:rFonts w:ascii="Tahoma" w:hAnsi="Tahoma" w:cs="Tahoma"/>
          <w:sz w:val="20"/>
          <w:szCs w:val="20"/>
        </w:rPr>
      </w:pPr>
    </w:p>
    <w:p w:rsidR="00EC60D3" w:rsidRPr="0066375A" w:rsidRDefault="00EC60D3" w:rsidP="00EC60D3">
      <w:pPr>
        <w:jc w:val="both"/>
        <w:rPr>
          <w:rFonts w:ascii="Tahoma" w:hAnsi="Tahoma" w:cs="Tahoma"/>
          <w:sz w:val="20"/>
          <w:szCs w:val="20"/>
        </w:rPr>
      </w:pPr>
    </w:p>
    <w:p w:rsidR="00EC60D3" w:rsidRDefault="00EC60D3" w:rsidP="00EC60D3">
      <w:pPr>
        <w:jc w:val="right"/>
        <w:rPr>
          <w:rFonts w:ascii="Tahoma" w:hAnsi="Tahoma" w:cs="Tahoma"/>
          <w:sz w:val="20"/>
          <w:szCs w:val="20"/>
        </w:rPr>
      </w:pPr>
      <w:r>
        <w:rPr>
          <w:rFonts w:ascii="Tahoma" w:hAnsi="Tahoma" w:cs="Tahoma"/>
          <w:sz w:val="20"/>
          <w:szCs w:val="20"/>
        </w:rPr>
        <w:t>Fait à ……………………………..,</w:t>
      </w:r>
    </w:p>
    <w:p w:rsidR="00EC60D3" w:rsidRPr="0066375A" w:rsidRDefault="00EC60D3" w:rsidP="00EC60D3">
      <w:pPr>
        <w:jc w:val="right"/>
        <w:rPr>
          <w:rFonts w:ascii="Tahoma" w:hAnsi="Tahoma" w:cs="Tahoma"/>
          <w:sz w:val="20"/>
          <w:szCs w:val="20"/>
        </w:rPr>
      </w:pPr>
    </w:p>
    <w:p w:rsidR="00EC60D3" w:rsidRPr="0066375A" w:rsidRDefault="00EC60D3" w:rsidP="00EC60D3">
      <w:pPr>
        <w:jc w:val="right"/>
        <w:rPr>
          <w:rFonts w:ascii="Tahoma" w:hAnsi="Tahoma" w:cs="Tahoma"/>
          <w:sz w:val="20"/>
          <w:szCs w:val="20"/>
        </w:rPr>
      </w:pPr>
      <w:proofErr w:type="gramStart"/>
      <w:r w:rsidRPr="0066375A">
        <w:rPr>
          <w:rFonts w:ascii="Tahoma" w:hAnsi="Tahoma" w:cs="Tahoma"/>
          <w:sz w:val="20"/>
          <w:szCs w:val="20"/>
        </w:rPr>
        <w:t>en</w:t>
      </w:r>
      <w:proofErr w:type="gramEnd"/>
      <w:r w:rsidRPr="0066375A">
        <w:rPr>
          <w:rFonts w:ascii="Tahoma" w:hAnsi="Tahoma" w:cs="Tahoma"/>
          <w:sz w:val="20"/>
          <w:szCs w:val="20"/>
        </w:rPr>
        <w:t xml:space="preserve"> un exemplaire or</w:t>
      </w:r>
      <w:r>
        <w:rPr>
          <w:rFonts w:ascii="Tahoma" w:hAnsi="Tahoma" w:cs="Tahoma"/>
          <w:sz w:val="20"/>
          <w:szCs w:val="20"/>
        </w:rPr>
        <w:t>iginal remis à RTE</w:t>
      </w:r>
      <w:r w:rsidRPr="0066375A">
        <w:rPr>
          <w:rFonts w:ascii="Tahoma" w:hAnsi="Tahoma" w:cs="Tahoma"/>
          <w:sz w:val="20"/>
          <w:szCs w:val="20"/>
        </w:rPr>
        <w:t>.</w:t>
      </w:r>
    </w:p>
    <w:p w:rsidR="00EC60D3" w:rsidRPr="0066375A" w:rsidRDefault="00EC60D3" w:rsidP="00EC60D3">
      <w:pPr>
        <w:rPr>
          <w:rFonts w:ascii="Tahoma" w:hAnsi="Tahoma" w:cs="Tahoma"/>
          <w:sz w:val="20"/>
          <w:szCs w:val="20"/>
        </w:rPr>
      </w:pPr>
    </w:p>
    <w:p w:rsidR="00EC60D3" w:rsidRPr="0066375A" w:rsidRDefault="00EC60D3" w:rsidP="00EC60D3">
      <w:pPr>
        <w:rPr>
          <w:rFonts w:ascii="Tahoma" w:hAnsi="Tahoma" w:cs="Tahoma"/>
          <w:sz w:val="20"/>
          <w:szCs w:val="20"/>
        </w:rPr>
      </w:pPr>
    </w:p>
    <w:p w:rsidR="00EC60D3" w:rsidRPr="0066375A" w:rsidRDefault="00EC60D3" w:rsidP="00EC60D3">
      <w:pPr>
        <w:jc w:val="right"/>
        <w:rPr>
          <w:rFonts w:ascii="Tahoma" w:hAnsi="Tahoma" w:cs="Tahoma"/>
          <w:sz w:val="20"/>
          <w:szCs w:val="20"/>
        </w:rPr>
      </w:pPr>
      <w:r>
        <w:rPr>
          <w:rFonts w:ascii="Tahoma" w:hAnsi="Tahoma" w:cs="Tahoma"/>
          <w:sz w:val="20"/>
          <w:szCs w:val="20"/>
        </w:rPr>
        <w:t>Le ……………………………..</w:t>
      </w:r>
    </w:p>
    <w:p w:rsidR="00EC60D3" w:rsidRPr="0066375A" w:rsidRDefault="00EC60D3" w:rsidP="00EC60D3">
      <w:pPr>
        <w:jc w:val="both"/>
        <w:rPr>
          <w:rFonts w:ascii="Tahoma" w:hAnsi="Tahoma" w:cs="Tahoma"/>
          <w:sz w:val="20"/>
          <w:szCs w:val="20"/>
        </w:rPr>
      </w:pPr>
    </w:p>
    <w:p w:rsidR="00EC60D3" w:rsidRPr="0066375A" w:rsidRDefault="00EC60D3" w:rsidP="00EC60D3">
      <w:pPr>
        <w:jc w:val="both"/>
        <w:rPr>
          <w:rFonts w:ascii="Tahoma" w:hAnsi="Tahoma" w:cs="Tahoma"/>
          <w:sz w:val="20"/>
          <w:szCs w:val="20"/>
        </w:rPr>
      </w:pPr>
    </w:p>
    <w:p w:rsidR="00EC60D3" w:rsidRPr="0066375A" w:rsidRDefault="00EC60D3" w:rsidP="00EC60D3">
      <w:pPr>
        <w:jc w:val="right"/>
        <w:rPr>
          <w:rFonts w:ascii="Tahoma" w:hAnsi="Tahoma" w:cs="Tahoma"/>
          <w:sz w:val="20"/>
          <w:szCs w:val="20"/>
        </w:rPr>
      </w:pPr>
      <w:r>
        <w:rPr>
          <w:rFonts w:ascii="Tahoma" w:hAnsi="Tahoma" w:cs="Tahoma"/>
          <w:sz w:val="20"/>
          <w:szCs w:val="20"/>
        </w:rPr>
        <w:t>Signature</w:t>
      </w:r>
    </w:p>
    <w:p w:rsidR="00E53D09" w:rsidRDefault="00E53D09"/>
    <w:sectPr w:rsidR="00E53D09" w:rsidSect="00EC60D3">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11" w:rsidRDefault="00CC2311" w:rsidP="00EC60D3">
      <w:r>
        <w:separator/>
      </w:r>
    </w:p>
  </w:endnote>
  <w:endnote w:type="continuationSeparator" w:id="0">
    <w:p w:rsidR="00CC2311" w:rsidRDefault="00CC2311" w:rsidP="00EC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D3" w:rsidRPr="00EC60D3" w:rsidRDefault="00EC60D3" w:rsidP="00EC60D3">
    <w:pPr>
      <w:jc w:val="both"/>
      <w:rPr>
        <w:rFonts w:ascii="Tahoma" w:hAnsi="Tahoma" w:cs="Tahoma"/>
        <w:sz w:val="16"/>
        <w:szCs w:val="16"/>
      </w:rPr>
    </w:pPr>
    <w:r w:rsidRPr="005D09CB">
      <w:rPr>
        <w:rFonts w:ascii="Tahoma" w:hAnsi="Tahoma" w:cs="Tahoma"/>
        <w:sz w:val="16"/>
        <w:szCs w:val="16"/>
      </w:rPr>
      <w:t>*Information confidentielle au titre du décret n°2001-630 du 16 juillet 2001 relatif à la confidentialité des informations détenues par les gestionnaires de réseaux publics de transport ou de distribution d’électricité</w:t>
    </w:r>
    <w:r>
      <w:rPr>
        <w:rFonts w:ascii="Tahoma" w:hAnsi="Tahoma" w:cs="Tahom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D3" w:rsidRPr="00EC60D3" w:rsidRDefault="00EC60D3" w:rsidP="00EC60D3">
    <w:pPr>
      <w:jc w:val="both"/>
      <w:rPr>
        <w:rFonts w:ascii="Tahoma" w:hAnsi="Tahoma" w:cs="Tahoma"/>
        <w:sz w:val="16"/>
        <w:szCs w:val="16"/>
      </w:rPr>
    </w:pPr>
    <w:r w:rsidRPr="005D09CB">
      <w:rPr>
        <w:rFonts w:ascii="Tahoma" w:hAnsi="Tahoma" w:cs="Tahoma"/>
        <w:sz w:val="16"/>
        <w:szCs w:val="16"/>
      </w:rPr>
      <w:t>*Information confidentielle au titre du décret n°2001-630 du 16 juillet 2001 relatif à la confidentialité des informations détenues par les gestionnaires de réseaux publics de transport ou de distribution d’électricité</w:t>
    </w:r>
    <w:r>
      <w:rPr>
        <w:rFonts w:ascii="Tahoma" w:hAnsi="Tahoma"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11" w:rsidRDefault="00CC2311" w:rsidP="00EC60D3">
      <w:r>
        <w:separator/>
      </w:r>
    </w:p>
  </w:footnote>
  <w:footnote w:type="continuationSeparator" w:id="0">
    <w:p w:rsidR="00CC2311" w:rsidRDefault="00CC2311" w:rsidP="00EC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D3" w:rsidRPr="00EC60D3" w:rsidRDefault="00EC60D3" w:rsidP="00EC60D3">
    <w:pPr>
      <w:pStyle w:val="En-tte"/>
      <w:rPr>
        <w:rFonts w:ascii="Tahoma" w:hAnsi="Tahoma" w:cs="Tahoma"/>
        <w:sz w:val="20"/>
        <w:szCs w:val="20"/>
      </w:rPr>
    </w:pPr>
    <w:r w:rsidRPr="005E0EAC">
      <w:rPr>
        <w:rFonts w:ascii="Tahoma" w:hAnsi="Tahoma" w:cs="Tahoma"/>
        <w:sz w:val="20"/>
        <w:szCs w:val="20"/>
      </w:rPr>
      <w:t>Autorisation de transmission de données issues des comptages RTE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D3" w:rsidRPr="00EC60D3" w:rsidRDefault="00EC60D3" w:rsidP="00EC60D3">
    <w:pPr>
      <w:pStyle w:val="En-tte"/>
    </w:pPr>
    <w:r w:rsidRPr="00F843EC">
      <w:rPr>
        <w:noProof/>
      </w:rPr>
      <w:drawing>
        <wp:inline distT="0" distB="0" distL="0" distR="0" wp14:anchorId="151F6173" wp14:editId="6FEA2967">
          <wp:extent cx="438150" cy="466725"/>
          <wp:effectExtent l="0" t="0" r="0" b="9525"/>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D3" w:rsidRDefault="00EC60D3">
    <w:pPr>
      <w:pStyle w:val="En-tte"/>
    </w:pPr>
    <w:r w:rsidRPr="00F843EC">
      <w:rPr>
        <w:noProof/>
      </w:rPr>
      <w:drawing>
        <wp:inline distT="0" distB="0" distL="0" distR="0" wp14:anchorId="151F6173" wp14:editId="6FEA2967">
          <wp:extent cx="438150" cy="466725"/>
          <wp:effectExtent l="0" t="0" r="0" b="9525"/>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D3"/>
    <w:rsid w:val="00CC2311"/>
    <w:rsid w:val="00E53D09"/>
    <w:rsid w:val="00EC6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86CB-954B-43AF-8C40-4A84B2B6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D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C60D3"/>
    <w:pPr>
      <w:keepNext/>
      <w:spacing w:before="80" w:after="80"/>
      <w:jc w:val="both"/>
      <w:outlineLvl w:val="0"/>
    </w:pPr>
    <w:rPr>
      <w:rFonts w:ascii="Times New (W1)" w:hAnsi="Times New (W1)"/>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C60D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C60D3"/>
  </w:style>
  <w:style w:type="paragraph" w:styleId="Pieddepage">
    <w:name w:val="footer"/>
    <w:basedOn w:val="Normal"/>
    <w:link w:val="PieddepageCar"/>
    <w:uiPriority w:val="99"/>
    <w:unhideWhenUsed/>
    <w:rsid w:val="00EC60D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EC60D3"/>
  </w:style>
  <w:style w:type="character" w:customStyle="1" w:styleId="Titre1Car">
    <w:name w:val="Titre 1 Car"/>
    <w:basedOn w:val="Policepardfaut"/>
    <w:link w:val="Titre1"/>
    <w:rsid w:val="00EC60D3"/>
    <w:rPr>
      <w:rFonts w:ascii="Times New (W1)" w:eastAsia="Times New Roman" w:hAnsi="Times New (W1)" w:cs="Times New Roman"/>
      <w:b/>
      <w:bCs/>
      <w:color w:val="0000FF"/>
      <w:sz w:val="28"/>
      <w:szCs w:val="24"/>
      <w:lang w:eastAsia="fr-FR"/>
    </w:rPr>
  </w:style>
  <w:style w:type="paragraph" w:styleId="Titre">
    <w:name w:val="Title"/>
    <w:basedOn w:val="Normal"/>
    <w:link w:val="TitreCar"/>
    <w:qFormat/>
    <w:rsid w:val="00EC60D3"/>
    <w:pPr>
      <w:jc w:val="center"/>
    </w:pPr>
    <w:rPr>
      <w:b/>
      <w:bCs/>
      <w:sz w:val="28"/>
    </w:rPr>
  </w:style>
  <w:style w:type="character" w:customStyle="1" w:styleId="TitreCar">
    <w:name w:val="Titre Car"/>
    <w:basedOn w:val="Policepardfaut"/>
    <w:link w:val="Titre"/>
    <w:rsid w:val="00EC60D3"/>
    <w:rPr>
      <w:rFonts w:ascii="Times New Roman" w:eastAsia="Times New Roman" w:hAnsi="Times New Roman" w:cs="Times New Roman"/>
      <w:b/>
      <w:bCs/>
      <w:sz w:val="28"/>
      <w:szCs w:val="24"/>
      <w:lang w:eastAsia="fr-FR"/>
    </w:rPr>
  </w:style>
  <w:style w:type="paragraph" w:customStyle="1" w:styleId="Default">
    <w:name w:val="Default"/>
    <w:rsid w:val="00EC60D3"/>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Paraaprstitre">
    <w:name w:val="Para après titre"/>
    <w:basedOn w:val="Normal"/>
    <w:rsid w:val="00EC60D3"/>
    <w:pPr>
      <w:spacing w:before="120" w:after="60"/>
      <w:jc w:val="both"/>
    </w:pPr>
    <w:rPr>
      <w:rFonts w:ascii="Calibri" w:hAnsi="Calibri" w:cs="Calibr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if.com/liste-entreprises/?search=v&amp;code_postal=92800&amp;ape=&amp;/1/ca/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26408</vt:lpwstr>
  </property>
  <property fmtid="{D5CDD505-2E9C-101B-9397-08002B2CF9AE}" pid="4" name="OptimizationTime">
    <vt:lpwstr>20190705_1121</vt:lpwstr>
  </property>
</Properties>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3086</Characters>
  <Application>Microsoft Office Word</Application>
  <DocSecurity>0</DocSecurity>
  <Lines>25</Lines>
  <Paragraphs>7</Paragraphs>
  <ScaleCrop>false</ScaleCrop>
  <Company>RTE</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ELMALEH Tom</dc:creator>
  <cp:keywords/>
  <dc:description/>
  <cp:lastModifiedBy>ELMALEH Tom</cp:lastModifiedBy>
  <cp:revision>1</cp:revision>
  <dcterms:created xsi:type="dcterms:W3CDTF">2019-07-05T09:09:00Z</dcterms:created>
  <dcterms:modified xsi:type="dcterms:W3CDTF">2019-07-05T09:11:00Z</dcterms:modified>
</cp:coreProperties>
</file>